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9年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4月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陕西省高等教育自学考试课程安排</w:t>
      </w:r>
    </w:p>
    <w:p>
      <w:pPr>
        <w:ind w:firstLine="198" w:firstLineChars="98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>一、专科</w:t>
      </w:r>
    </w:p>
    <w:tbl>
      <w:tblPr>
        <w:tblStyle w:val="6"/>
        <w:tblW w:w="18921" w:type="dxa"/>
        <w:jc w:val="center"/>
        <w:tblInd w:w="-451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4"/>
        <w:gridCol w:w="4425"/>
        <w:gridCol w:w="3690"/>
        <w:gridCol w:w="3523"/>
        <w:gridCol w:w="5139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21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18"/>
                <w:szCs w:val="18"/>
              </w:rPr>
            </w:pPr>
            <w:r>
              <w:pict>
                <v:line id="直接连接符 10" o:spid="_x0000_s1026" o:spt="20" style="position:absolute;left:0pt;margin-left:-1.8pt;margin-top:33.55pt;height:30.7pt;width:104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pict>
                <v:line id="直接连接符 9" o:spid="_x0000_s1027" o:spt="20" style="position:absolute;left:0pt;margin-left:27.45pt;margin-top:-0.55pt;height:64.6pt;width:74.5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QTMwIAADc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  时间</w:t>
            </w:r>
          </w:p>
          <w:p>
            <w:pPr>
              <w:widowControl/>
              <w:spacing w:line="400" w:lineRule="exact"/>
              <w:ind w:firstLine="640" w:firstLineChars="37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400" w:lineRule="exact"/>
              <w:ind w:firstLine="86" w:firstLineChars="5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</w:t>
            </w:r>
          </w:p>
        </w:tc>
        <w:tc>
          <w:tcPr>
            <w:tcW w:w="16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21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  <w:tc>
          <w:tcPr>
            <w:tcW w:w="86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21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上午9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00—11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下午14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30—17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上午9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00—11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下午14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30—17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金融管理（</w:t>
            </w:r>
            <w:r>
              <w:rPr>
                <w:kern w:val="0"/>
                <w:sz w:val="18"/>
                <w:szCs w:val="18"/>
              </w:rPr>
              <w:t>630201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金融(专科)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银行信贷管理学（00073）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证券投资与管理（00075）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国民经济统计概论</w:t>
            </w:r>
            <w:r>
              <w:rPr>
                <w:spacing w:val="-10"/>
                <w:kern w:val="0"/>
                <w:sz w:val="18"/>
                <w:szCs w:val="18"/>
              </w:rPr>
              <w:t>（00065）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商业银行业务与经营（00072）</w:t>
            </w:r>
          </w:p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企业会计学（00055）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货币银行学（00066）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中央银行概论（00074）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财政学（00060）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29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国际贸易实务（</w:t>
            </w:r>
            <w:r>
              <w:rPr>
                <w:kern w:val="0"/>
                <w:sz w:val="18"/>
                <w:szCs w:val="18"/>
              </w:rPr>
              <w:t>630501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国际贸易(专科)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基础英语（00088）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国际商法（00091）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国际金融（00076）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国际贸易（00089）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国际贸易实务(一)（00090）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外贸函电（00094）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中国对外贸易（00092）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国际技术贸易（00093）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6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工商企业管理（</w:t>
            </w:r>
            <w:r>
              <w:rPr>
                <w:kern w:val="0"/>
                <w:sz w:val="18"/>
                <w:szCs w:val="18"/>
              </w:rPr>
              <w:t>630601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4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工商企业管理(专科)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4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人力资源管理(一)（00147）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国民经济统计概论（00065）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中国税制（00146）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市场调查与预测（00178）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企业会计学（00055）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生产与作业管理（00145）</w:t>
            </w:r>
          </w:p>
        </w:tc>
        <w:tc>
          <w:tcPr>
            <w:tcW w:w="5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3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会计（</w:t>
            </w:r>
            <w:r>
              <w:rPr>
                <w:kern w:val="0"/>
                <w:sz w:val="18"/>
                <w:szCs w:val="18"/>
              </w:rPr>
              <w:t>630302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会计(专科)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管理会计(一)（00157）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国民经济统计概论（00065）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中国税制（00146）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政府与事业单位会计（00070）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中级财务会计（00155）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成本会计（00156）</w:t>
            </w:r>
          </w:p>
        </w:tc>
        <w:tc>
          <w:tcPr>
            <w:tcW w:w="51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市场营销（</w:t>
            </w:r>
            <w:r>
              <w:rPr>
                <w:kern w:val="0"/>
                <w:sz w:val="18"/>
                <w:szCs w:val="18"/>
              </w:rPr>
              <w:t>630701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房地产经营与管理(专科)</w:t>
            </w:r>
            <w:r>
              <w:rPr>
                <w:rFonts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房地产经济学（00168）*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物业管理（00176）*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建筑工程概论（00174）*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房地产法（00169）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建筑工程定额与预算（00170）*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7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市场营销（630701）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市场营销(专科)】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谈判与推销技巧（00179）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国民经济统计概论（00065）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市场调查与预测（00178）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消费心理学（00177）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广告学(一)（00181）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公共关系学（00182）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旅游管理（640101）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旅游管理(专科)】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中国旅游地理（00190）*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旅行社经营与管理（00191）*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旅游心理学（00188）*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旅游经济学（00187）*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旅游与饭店会计（00189）*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酒店管理（640105）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饭店管理(专科)】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饭店餐饮管理（00201）*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旅游经济学（00187）*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旅游与饭店会计（00189）*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6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财务管理（630301）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企业财务管理(专科)】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企业投资学（00204）*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国民经济统计概论（00065）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金融理论与实务（00150）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中级财务会计（00155）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财务报表分析(一)（00161）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电子商务（630801）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【电子商务(专科)】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市场营销(三)（00890）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国际贸易实务(三)（00891）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市场信息学（00893）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电子商务英语（00888）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商务交流(二)（00892）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互联网软件应用与开发（00898）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计算机与网络技术基础（00894）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网页设计与制作（00900）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经济学(二)（00889）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电子商务概论（00896）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电子商务案例分析（00902）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物流管理（630903）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物流管理(专科)】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物流数学（05361）</w:t>
            </w:r>
          </w:p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物流管理概论（07031）*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国际贸易（00089）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物流英语（05362）</w:t>
            </w:r>
          </w:p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物流案例与实训（01001）*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物流企业会计（05364）</w:t>
            </w:r>
          </w:p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采购管理与库存控制（07802）*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国际物流导论（05372）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物业管理（540703）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物业管理(专科)】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物业管理财务基础（04365）*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物业管理实务(一)（04363）*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应用写作（07489）*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物业管理实务(二)（04364）*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礼仪学（18960）*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连锁经营管理（630604）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连锁经营管理(专科)】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西方经济学（00139）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消费心理学（00177）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连锁经营原理与管理技术（07985）*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采购与供应管理（630907）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采购与供应管理(专科)】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人力资源管理(一)（00147）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物流数学（05361）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采购原理与战略（05727）*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物流英语（05362）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商业组织与过程（05734）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物流企业会计（05364）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采购环境与供应市场分析（05730）*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采购谈判与供应商选择（05728）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采购绩效测量与商业分析（05731）*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市场营销（630701）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【销售管理(专科)】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商品流通概论（00185）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谈判与推销技巧（00179）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商务交流（二）（00892）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市场调查与预测（00178）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网络营销与策划（00908）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消费心理学（00177）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企业管理概论（00144）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行政管理（690206）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行政管理(专科)】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人力资源管理(一)（00147）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管理心理学（00163）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市政学（00292）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现代管理学（00107）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公文写作与处理（00341）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政府经济管理概论（03349）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行政管理学（00277）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社会研究方法（03350）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法学概论（00040）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政治学概论（00312）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小学教育（670103K）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小学教育(专科)】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教育原理（00405）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美育基础（00409）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小学教育科学研究（00406）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小学教育心理学（00407）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小学语文教学论（00410）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现代教育技术（00413）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小学科学教育（00408）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小学数学教学论（00411）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中外文学作品导读（00415）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高等数学基础（00417）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科学.技术.社会（00395）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小学班主任（00412）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汉语基础（00416）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数论初步（00418）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6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广告设计与制作（650103）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广告(专科)】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新闻学概论（00633）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市场调查与预测（00178）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广告学(二)（00853）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广告法规与管理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（00635）*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企业形象与策划（CIS）（00638）*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广告心理学（00636）*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9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环境艺术设计（650111）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室内设计(专科)】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画法几何及工程制图（00706）*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素描(三)（00599）*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计算机辅助图形设计（00692）*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建筑设计基础（00707）*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室内设计（00709）*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色彩（00674）*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装饰材料与构造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（00708）*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9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视觉传播设计与制作（650102）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【视觉传达设计(专科)】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包装结构与包装装潢设计（00715）*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素描(三)（00599）*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计算机辅助图形设计（00692）*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平面广告设计（00640）*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广告摄影初步（00720）*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色彩（00674）*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机构形象设计(VI)（00719）*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24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机械制造与自动化（560102）【</w:t>
            </w:r>
            <w:r>
              <w:rPr>
                <w:kern w:val="0"/>
                <w:sz w:val="18"/>
                <w:szCs w:val="18"/>
              </w:rPr>
              <w:t>机电一体化工程(专科)】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合同法（00230）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机械制图(一)（02183）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机械制造（02230）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工程力学(一)（02159）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数控技术及应用（02195）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电子技术基础(一)（02234）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机械设计基础（02185）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可编程控制器原理与应用（02236）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高等数学(工专)（00022）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微型计算机原理与接口技术（02205）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电工技术基础（02232）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自动控制系统及应用（02237）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汽车检测与维修技术（560702）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汽车维修与服务(专科)】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汽车机械基础（03982）*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电工与电子技术（02187）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汽车专业英语（03981）*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汽车保险与理赔(一)（03989）*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汽车营销与策划（03972）*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汽车运用材料（03980）*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计算机应用技术（610201）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计算机及应用(专科)】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数据结构导论（02142）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计算机应用技术（02316）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计算机组成原理（02318）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高级语言程序设计(一)（00342）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线性代数（02198）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电子技术基础(三)（04730）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计算机网络技术（02141）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微型计算机及接口技术（04732）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高等数学(工专)（00022）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数据库及其应用（02120）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操作系统概论（02323）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0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数控技术（560103）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数控技术应用(专科)】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数控技术（04077）*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电工电子技术基础（04108）*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机械制图(三)（04107）*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金属工艺学（01666）*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数控加工工艺及设备（01667）*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建筑工程技术（540301）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房屋建筑工程(专科)】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工程力学(二)（02391）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建筑施工(一)（02400）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工程测量（02387）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结构力学(一)（02393）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土木工程制图（02386）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混凝土及砌体结构（02396）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房屋建筑学（02394）*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高等数学(工专)（00022）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建筑材料（02389）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土力学及地基基础（02398）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建筑工程定额与预算（00170）*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计算机信息管理（610203）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计算机信息管理(专科)】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计算机应用技术（02316）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电子商务与电子政务（04754）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高级语言程序设计(一)（00342）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计算机原理（02384）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计算机网络技术（02141）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高等数学(工专)（00022）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企业管理概论（00144）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数据库及其应用（02120）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管理信息系统（02382）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工程造价（540502）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工程造价管理(专科)】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建筑施工(一)（02400）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工程项目管理与监理（06963）*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合同法与合同管理（06960）*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土木工程制图（02386）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工程经济概论（06959）*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建设工程管理（540501）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建筑工程管理(专科)】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工程力学(二)（02391）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基础会计学（00041）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土木工程制图（02386）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房屋建筑学（02394）*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高等数学(一)（00020）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建筑工程定额与预算（00170）*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现代农业技术（510104）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农学(专科)】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化学基础（02539）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植物学(二)（02660）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普通遗传学（02666）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植物生理学（02662）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土壤肥料学（02668）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4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葡萄与葡萄酒(专科)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（A090110）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化学基础（02539）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植物生理学（02662）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葡萄酒化学（02733）*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酿酒微生物（02731）*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葡萄酒品尝学（02737）*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1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畜牧兽医（510301）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畜牧(专科)】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化学基础（02539）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家畜饲养学（02769）*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动物生理生化（02767）*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家畜环境卫生学（02771）*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兽医概论（02776）*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家畜解剖及组织胚胎学（02765）*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猪禽学（02777）*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43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护理（620201）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护理学(专科)】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健康教育学（00488）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病理学（02901）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护理学基础（02997）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药理学(一)（02903）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护理伦理学（02996）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营养学（03000）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生物化学(三)（03179）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医学心理学（02113）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微生物学与免疫学基础（02864）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内科护理学(一)（02998）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生理学（02899）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外科护理学(一)（03001）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妇产科护理学(一)（03002）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儿科护理学(一)（03003）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法律事务（680503）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法律(基础科段)】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民法学（00242）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国际法（00247）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宪法学（05679）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中国法制史（00223）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刑法学（00245）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行政法学（00261）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民事诉讼法学（00243）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刑事诉讼法学（00260）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经济法概论（00244）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法理学（05677）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4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汉语言文学（970201）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汉语言文学(基础科段)】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教育学(一)（00429）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文学概论(一)（00529）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现代汉语（00535）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中国现代文学作品选（00530）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古代汉语（00536）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心理学（00031）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写作(一)（00506）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中国当代文学作品选（00531）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外国文学作品选（00534）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中国古代文学作品选(一)（00532）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中国古代文学作品选(二)（00533）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英语（970202）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英语(基础科段)】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英语阅读(一)（00595）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英语阅读(二)（00596）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综合英语(一)（00794）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英语国家概况（00522）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英语写作基础（00597）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综合英语(二)（00795）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应用日语（670206）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日语(基础科段)】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日语写作基础（07128）*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思想道德修养与法律基础（03706）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基础日语(二)（00606）*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日语语法（00607）*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大学语文（04729）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日语阅读(二)（00844）*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7" w:hRule="atLeast"/>
          <w:jc w:val="center"/>
        </w:trPr>
        <w:tc>
          <w:tcPr>
            <w:tcW w:w="2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新闻学（960101）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新闻学(基础科段)】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新闻学概论（00633）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报纸编辑（00655）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毛泽东思想和中国特色社会主义理论体系概论（12656）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中国现代文学作品选（00530）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新闻采访写作（00654）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新闻心理学（00657）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思想道德修养与法律基础（03706）</w:t>
            </w:r>
          </w:p>
        </w:tc>
        <w:tc>
          <w:tcPr>
            <w:tcW w:w="35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中国新闻事业史（00653）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广告学(二)（00853）</w:t>
            </w:r>
          </w:p>
        </w:tc>
        <w:tc>
          <w:tcPr>
            <w:tcW w:w="51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法学概论（00040）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广播新闻与电视新闻（00656）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大学语文（04729）</w:t>
            </w:r>
          </w:p>
        </w:tc>
      </w:tr>
    </w:tbl>
    <w:p>
      <w:pPr>
        <w:ind w:firstLine="198" w:firstLineChars="98"/>
        <w:rPr>
          <w:rFonts w:hint="eastAsia" w:ascii="仿宋_GB2312" w:hAnsi="宋体"/>
        </w:rPr>
      </w:pPr>
      <w:r>
        <w:br w:type="page"/>
      </w:r>
      <w:r>
        <w:rPr>
          <w:rFonts w:hint="eastAsia" w:ascii="仿宋_GB2312" w:hAnsi="宋体" w:cs="宋体"/>
          <w:kern w:val="0"/>
        </w:rPr>
        <w:t>二、专升本</w:t>
      </w:r>
    </w:p>
    <w:tbl>
      <w:tblPr>
        <w:tblStyle w:val="6"/>
        <w:tblW w:w="1941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5"/>
        <w:gridCol w:w="4880"/>
        <w:gridCol w:w="4770"/>
        <w:gridCol w:w="4230"/>
        <w:gridCol w:w="338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9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pict>
                <v:shape id="_x0000_s1029" o:spid="_x0000_s1029" o:spt="32" type="#_x0000_t32" style="position:absolute;left:0pt;margin-left:34.2pt;margin-top:1.5pt;height:65.15pt;width:69.1pt;z-index:251662336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 时间</w:t>
            </w:r>
          </w:p>
          <w:p>
            <w:pPr>
              <w:widowControl/>
              <w:spacing w:line="400" w:lineRule="exact"/>
              <w:ind w:firstLine="640" w:firstLineChars="372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pict>
                <v:shape id="_x0000_s1028" o:spid="_x0000_s1028" o:spt="32" type="#_x0000_t32" style="position:absolute;left:0pt;margin-left:-1.05pt;margin-top:11.5pt;height:34.5pt;width:104.25pt;z-index:251661312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  <w:kern w:val="0"/>
                <w:sz w:val="18"/>
                <w:szCs w:val="18"/>
              </w:rPr>
              <w:t>课程</w:t>
            </w:r>
          </w:p>
          <w:p>
            <w:pPr>
              <w:widowControl/>
              <w:spacing w:line="3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专业</w:t>
            </w:r>
          </w:p>
        </w:tc>
        <w:tc>
          <w:tcPr>
            <w:tcW w:w="17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21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  <w:tc>
          <w:tcPr>
            <w:tcW w:w="76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4月</w:t>
            </w:r>
            <w:r>
              <w:rPr>
                <w:rFonts w:hint="eastAsia"/>
                <w:kern w:val="0"/>
                <w:sz w:val="18"/>
                <w:szCs w:val="18"/>
              </w:rPr>
              <w:t>14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tblHeader/>
          <w:jc w:val="center"/>
        </w:trPr>
        <w:tc>
          <w:tcPr>
            <w:tcW w:w="2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上午9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00—11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下午14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30—17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上午9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00—11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下午14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30—17</w:t>
            </w:r>
            <w:r>
              <w:rPr>
                <w:rFonts w:hint="eastAsia" w:ascii="仿宋_GB2312" w:hAnsi="宋体" w:cs="宋体"/>
                <w:kern w:val="0"/>
                <w:sz w:val="18"/>
                <w:szCs w:val="18"/>
              </w:rPr>
              <w:t>∶</w:t>
            </w:r>
            <w:r>
              <w:rPr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2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金融学（020301K）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金融(独立本科段)】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保险学原理（00079）*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国际金融（00076）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金融理论与实务（00150）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银行会计学（00078）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财务报表分析(一)（00161）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4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国际经济与贸易（020401）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国际贸易(独立本科段)】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外贸英语写作（00097）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国际运输与保险（00100）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国际商务英语（05844）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企业经济统计学（00045）*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企业会计学（00055）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外刊经贸知识选读（00096）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世界市场行情（00102）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企业管理咨询（00154）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国际贸易法（00225）*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国际市场营销学（00098）</w:t>
            </w:r>
            <w:r>
              <w:rPr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7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工商管理（ 120201K）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工商企业管理(独立本科段)】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企业经营战略（00151）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国际贸易理论与实务（00149）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金融理论与实务（00150）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质量管理(一)（00153）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企业管理咨询（00154）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组织行为学（00152）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67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会计学（120203K）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会计(独立本科段)】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会计制度设计（00162）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国际贸易理论与实务（00149）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金融理论与实务（00150）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高级财务会计（00159）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审计学（00160）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资产评估（00158）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财务报表分析(一)（00161）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6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旅游管理（120901K）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旅游管理(独立本科段)】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市场营销学（00058）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财务管理学（00067）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西方经济学（00139）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旅行社经营与管理（00191）*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旅游企业管理（07475）*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概率论与数理统计(经管类)（04183）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旅游企业投资与管理（00198）*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旅游商品学（07476）*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组织行为学（00152）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经济学(二)（00889）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旅游与饭店会计（00189）*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电子商务（120801 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电子商务(独立本科段)】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网络经济与企业管理（00910）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互联网数据库（00911）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电子商务法概论（00996）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网络营销与策划（00908）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电子商务与现代物流（00915）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商法(二)（00995）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电子商务网站设计原理（00906）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数量方法(二)（00994）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电子商务与金融（00913）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电子商务安全导论（00997）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物业管理（120209 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物业管理(独立本科段)】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人力资源管理(一)（00147）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物业管理（00176）*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城市社区建设概论（05673）*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物业信息管理（05674）*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物业管理国际标准与质量认证（05675）*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公司管理学（07519）*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社会学概论（00034）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房地产法（00169）</w:t>
            </w:r>
            <w:r>
              <w:rPr>
                <w:kern w:val="0"/>
                <w:sz w:val="18"/>
                <w:szCs w:val="18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2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物流管理（120601 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物流管理(独立本科段)】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人力资源管理(一)（00147）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企业经营战略（00151）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物流企业财务管理（05374）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供应链物流学（03364）*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线性代数(经管类)（04184）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物流运输管理（03365）*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企业会计学（00055）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概率论与数理统计(经管类)（04183）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管理经济学（02628）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物流系统工程（07724）*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国际市场营销学（00098）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组织行为学（00152）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物流规划（07725）*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9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采购管理 （120603T）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采购与供应管理(独立本科段)】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采购战术与运营（03616）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物流企业财务管理（05374）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采购与供应谈判（03611）*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政治经济学(财经类)（00009）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采购环境（03612）*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采购与供应关系管理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（03613）*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采购法务与合同管理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（03614）*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市场营销（120202）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销售管理(独立本科段)】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管理系统中计算机应用（00051）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国际商务谈判（00186）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人际关系学（03291）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财务管理学（00067）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企业经营战略（00151）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国际贸易理论与实务（00149）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企业会计学（00055）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广告学(一)（00181）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销售团队管理（10511）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世界市场行情（00102）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市场营销策划（00184）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经济法概论(财经类)（00043）</w:t>
            </w:r>
          </w:p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消费经济学（00183）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4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法学（030101K</w:t>
            </w:r>
            <w:r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【法律(独立本科段)】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合同法（00230）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民法学（00242）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国际法（00247）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国际私法（00249）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中国法律思想史（00264）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金融法（05678）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宪法学（05679）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中国法制史（00223）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公司法（00227）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刑法学（00245）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国际经济法概论（00246）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票据法（00257）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公证与律师制度（00259）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行政法学（00261）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法律文书写作（00262）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西方法律思想史（00265）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劳动法（00167）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民事诉讼法学（00243）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保险法（00258）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刑事诉讼法学（00260）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外国法制史（00263）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婚姻家庭法（05680）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房地产法（00169）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知识产权法（00226）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环境与资源保护法学（00228）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税法（00233）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经济法概论（00244）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法理学（05677）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3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教育管理（340101）</w:t>
            </w:r>
          </w:p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教育管理(独立本科段)】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教育统计与测量（00452）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教育预测与规划（00454）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教育学（一）（00429）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教育经济学（00451）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教育管理心理学（00455）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学前教育管理（00457）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中小学教育管理（00458）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现代管理学（00107）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中外教育管理史（00445）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教育管理原理（00449）</w:t>
            </w:r>
          </w:p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心理学（00031）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教育评估和督导（00450）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教育法学（00453）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教育科学研究方法(二)（00456）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小学教育（040107）</w:t>
            </w:r>
          </w:p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小学教育(独立本科段)】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中外教育简史（00464）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教育社会学（06159）*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国内外教育发展动态（07473）*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中小学教育管理（00458）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心理卫生与心理辅导（00465）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发展与教育心理学（00466）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比较教育（00472）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现代教育测量与评价学（06231）*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课程与教学论（00467）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小学教育科研论文写作（07471）*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思想政治教育（030503）  【</w:t>
            </w:r>
            <w:r>
              <w:rPr>
                <w:kern w:val="0"/>
                <w:sz w:val="18"/>
                <w:szCs w:val="18"/>
              </w:rPr>
              <w:t>思想政治教育(独立本科段)】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教育学(一)（00429）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科学思维方法论（00483）*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世界经济（00965）*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现代科学技术与当代社会（00481）*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政治学科教育学（00964）*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心理学（00031）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行政管理学（00277）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中国文化概论（00321）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社会学概论（00034）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政治学概论（00312）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中国传统道德（00480）*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艺术教育（040105）</w:t>
            </w:r>
          </w:p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美术教育(独立本科段)】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教育学(一)（00429）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中国画（00967）*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美术鉴赏（00744）*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心理学（00031）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工艺与设计（00966）*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美术技法理论（00742）*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造型基础（00968）*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科学教育（040102）</w:t>
            </w:r>
          </w:p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数学教育(独立本科段)】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教育学(一)（00429）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拓扑学基础（02008）*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复变函数论（02011）*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实变与泛函分析初步（02012）*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数学文化（03216）*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心理学（00031）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微分几何（02014）*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线性规划（03217）*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初等数论（02013）*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偏微分方程（02015）*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9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机械设计制造及其自动化（080202）</w:t>
            </w:r>
          </w:p>
          <w:p>
            <w:pPr>
              <w:widowControl/>
              <w:spacing w:line="33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机电一体化工程(独立本科段)】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工程经济（02194）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复变函数与积分变换（02199）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机电一体化系统设计（02245）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物理(工)（00420）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机械工程控制基础（02240）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计算机软件基础(一)（02243）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生产管理与质量工程（02647）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现代设计方法（02200）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传感器与检测技术（02202）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企业经营战略与市场营销（02897）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环境与资源保护法学（00228）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模拟、数字及电力电子技术（02238）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工业用微型计算机（02241）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电气工程及其自动化（080601</w:t>
            </w:r>
            <w:r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电力系统及其自动化(独立本科段)】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复变函数与积分变换（02199）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计算机软件基础(二)（02365）*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电力企业经济管理（02268）*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电磁场（02305）*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电力系统微型计算机继电保护（02313）*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高等数学(工本)（00023）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电力电子变流技术（02308）*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高电压技术（02653）*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2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计算机科学与技术（080901）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【计算机及应用(独立本科段)】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计算机组成原理（02318）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离散数学（02324）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数据结构（02331）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Java语言程序设计(一)（04747）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高级语言程序设计(一)（00342）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操作系统（02326）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电子技术基础(三)（04730）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数据库系统原理（04735）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计算机系统结构（02325）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C++程序设计（04737）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高等数学(工本)（00023）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软件工程（02333）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计算机网络原理（04741）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9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通信工程080703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通信工程(独立本科段)】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工程经济（02194）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复变函数与积分变换（02199）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计算机软件基础(二)（02365）*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物理(工)（00420）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计算机通信网（02373）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微波技术与天线（02367）*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信号与系统（02354）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高等数学(工本)（00023）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数据通信原理（02364）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通信技术基础（02361）*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网络工程（080903）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计算机网络(独立本科段)】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计算机组成原理（02318）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数据结构（02331）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网络操作系统（02335）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Java语言程序设计(一)（04747）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高级语言程序设计(一)（00342）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数据库系统原理（04735）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网络工程（04749）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计算机网络管理（02379）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计算机网络安全（04751）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高等数学(工本)（00023）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互联网及其应用（03142）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计算机网络原理（04741）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通信概论（04742）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土木工程（081001 ）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建筑工程(独立本科段)】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结构力学(二)（02439）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混凝土结构设计（02440）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建筑设备（02446）*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物理(工)（00420）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线性代数（02198）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流体力学（03347）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计算机基础与程序设计（02275）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工程地质及土力学（02404）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建筑结构试验（02448）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钢结构（02442）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建筑经济与企业管理（02447）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9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工业工程（ 120701 ）</w:t>
            </w:r>
          </w:p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工业工程(独立本科段)】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工程经济（02194）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现代制造系统（02633）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管理学原理（00054）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物理(工)（00420）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生产管理与质量工程（02647）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设施规划与设计（02648）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企业管理咨询（00154）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概率论与数理统计(二)（02197）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运筹学与系统分析（02627）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企业经营战略与市场营销（02897）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组织行为学（00152）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基础工业工程（02629）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计算机辅助管理（02631）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5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计算机科学与技术（080901）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【计算机信息管理(独立本科段)】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网络经济与企业管理（00910）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数据结构导论（02142）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运筹学基础（02375）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信息资源管理（02378）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数据库系统原理（04735）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C++程序设计（04737）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管理经济学（02628）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软件开发工具（03173）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操作系统概论（02323）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计算机网络原理（04741）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信息系统开发与管理（04757）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农学（090101）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农学(独立本科段)】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种子学（02679）*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农业推广学（02678）*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田间试验与统计方法（02677）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旱农学（06005）*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果蔬栽培学（06207）*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农产品加工（02680）*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生物化学(二)（02634）*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农业市场学（06206）*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1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园林（090502 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园林(独立本科段)】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园林树木学（06637）*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园林工程（06641）*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园林苗圃学（06631）*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植物造景设计（06639）*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园林史（06644）*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土壤肥料学（02668）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园林艺术学（06224）*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园林管理（06642）*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动物医学（090401）/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畜牧兽医(独立本科段)】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动物遗传育种学（02794）*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农业推广学（02678）*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生物统计附试验设计(02793)*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动物疫病学（03222）*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动物营养与代谢病防治（02795）*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动物科学（090301）</w:t>
            </w:r>
          </w:p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畜牧兽医(独立本科段)】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动物遗传育种学（02794）*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农业推广学（02678）*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生物统计附试验设计(02793)*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动物疫病学（03222）*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动物营养与代谢病防治（02795）*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0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护理学（101101）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护理学(独立本科段）】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护理管理学（03006）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内科护理学(二)（03202）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外科护理学(二)（03203）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计算机应用基础（00018）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护理学研究（03008）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精神障碍护理学（03009）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预防医学(二)（03200）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护理教育导论（03005）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护理学导论（03201）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老年护理学（04435）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社区护理学(一)（03004）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急救护理学（03007）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妇产科护理学(二)（03010）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儿科护理学(二)（03011）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康复护理学（04436）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法学（030101K）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【法律(本科段）】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合同法（00230）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国际私法（00249）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中国法律思想史（00264）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金融法（05678）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公司法（00227）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国际经济法概论（00246）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票据法（00257）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公证与律师制度（00259）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法律文书写作（00262）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西方法律思想史（00265）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劳动法（00167）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保险法（00258）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外国法制史（00263）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婚姻家庭法（05680）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房地产法（00169）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知识产权法（00226）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环境与资源保护法学（00228）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税法（00233）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1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汉语言文学（050101）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汉语言文学(本科段)】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美学（00037）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外国文学史（00540）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中国古代作家作品专题研究（00422）*</w:t>
            </w:r>
          </w:p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西方文论选读（00815）*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中国文化概论（00321）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中国古代文学史(一)（00538）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中国古代文学史(二)（00539）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中国现代文学史（00537）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语言学概论（00541）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中国古代文论选读（00814）*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6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英语（050201）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英语(本科段)】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英语翻译（00087）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高级英语（00600）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现代语言学（00830）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英语语法（00831）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英语科技文选（00836）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旅游英语选读（00837）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外贸函电（00094）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英语词汇学（00832）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外语教学法（00833）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语言与文化（00838）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第二外语(日语)（00840）*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英语写作（00603）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英美文学选读（00604）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外刊经贸选读（00835）*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1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日语(050207 )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【</w:t>
            </w:r>
            <w:r>
              <w:rPr>
                <w:kern w:val="0"/>
                <w:sz w:val="18"/>
                <w:szCs w:val="18"/>
              </w:rPr>
              <w:t>日语(本科段)】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现代汉语（00535）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马克思主义基本原理概论（03709）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高级日语(二)（00610）*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日语文学选读（00612）*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日语写作（06042）*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4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法语(本科段)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（C050229）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中国近现代史纲要（03708）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综合法语(四)（08093）*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国际贸易理论与实务（00149）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国际贸易法（00225）*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法语报刊外贸知识选读（08089）*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英语(一)（00012）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6" w:hRule="atLeast"/>
          <w:jc w:val="center"/>
        </w:trPr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新闻学（050301</w:t>
            </w:r>
            <w:r>
              <w:rPr>
                <w:rFonts w:hint="eastAsia"/>
                <w:kern w:val="0"/>
                <w:sz w:val="18"/>
                <w:szCs w:val="18"/>
              </w:rPr>
              <w:tab/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【新闻学(本科段)】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文学概论(一)（00529）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传播学概论（00642）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新闻事业管理（00662）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中国近现代史纲要（03708）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新闻摄影（00659）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中外新闻作品研究（00661）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马克思主义基本原理概论（03709）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公共关系学（00182）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中国文化概论（00321）</w:t>
            </w:r>
          </w:p>
        </w:tc>
        <w:tc>
          <w:tcPr>
            <w:tcW w:w="3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英语(二)（00015）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经济法概论（00244）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政治学概论（00312）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新闻评论写作（00658）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外国新闻事业史（00660）</w:t>
            </w:r>
          </w:p>
        </w:tc>
      </w:tr>
    </w:tbl>
    <w:p>
      <w:r>
        <w:rPr>
          <w:rFonts w:hint="eastAsia" w:cs="仿宋_GB2312"/>
        </w:rPr>
        <w:t>注：1、标注</w:t>
      </w:r>
      <w:r>
        <w:rPr>
          <w:rFonts w:hint="eastAsia" w:ascii="仿宋_GB2312" w:cs="仿宋_GB2312"/>
        </w:rPr>
        <w:t>＊</w:t>
      </w:r>
      <w:r>
        <w:rPr>
          <w:rFonts w:hint="eastAsia" w:cs="仿宋_GB2312"/>
        </w:rPr>
        <w:t>者为省考课程。2、专业名称后面</w:t>
      </w:r>
      <w:r>
        <w:rPr>
          <w:rFonts w:hint="eastAsia" w:ascii="仿宋_GB2312"/>
        </w:rPr>
        <w:t>【】内为对应的旧专业名称。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1928" w:right="1474" w:bottom="1814" w:left="1588" w:header="851" w:footer="1418" w:gutter="0"/>
      <w:cols w:space="425" w:num="1"/>
      <w:docGrid w:type="linesAndChars" w:linePitch="595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8245973"/>
      <w:docPartObj>
        <w:docPartGallery w:val="AutoText"/>
      </w:docPartObj>
    </w:sdtPr>
    <w:sdtContent>
      <w:p>
        <w:pPr>
          <w:pStyle w:val="3"/>
        </w:pPr>
        <w:r>
          <w:ptab w:relativeTo="margin" w:alignment="center" w:leader="none"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8C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E743B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3C94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27B8C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2F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rFonts w:eastAsia="仿宋_GB2312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7">
    <w:name w:val="页眉 Char"/>
    <w:link w:val="4"/>
    <w:uiPriority w:val="99"/>
    <w:rPr>
      <w:rFonts w:eastAsia="仿宋_GB2312"/>
      <w:sz w:val="18"/>
      <w:szCs w:val="18"/>
    </w:rPr>
  </w:style>
  <w:style w:type="character" w:customStyle="1" w:styleId="8">
    <w:name w:val="页眉 Char1"/>
    <w:basedOn w:val="5"/>
    <w:semiHidden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1"/>
    <w:basedOn w:val="5"/>
    <w:semiHidden/>
    <w:uiPriority w:val="99"/>
    <w:rPr>
      <w:sz w:val="18"/>
      <w:szCs w:val="18"/>
    </w:rPr>
  </w:style>
  <w:style w:type="character" w:customStyle="1" w:styleId="11">
    <w:name w:val="批注框文本 Char"/>
    <w:link w:val="2"/>
    <w:uiPriority w:val="0"/>
    <w:rPr>
      <w:rFonts w:eastAsia="仿宋_GB2312"/>
      <w:sz w:val="18"/>
      <w:szCs w:val="18"/>
    </w:rPr>
  </w:style>
  <w:style w:type="character" w:customStyle="1" w:styleId="12">
    <w:name w:val="批注框文本 Char1"/>
    <w:basedOn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4982</Words>
  <Characters>28399</Characters>
  <Lines>236</Lines>
  <Paragraphs>66</Paragraphs>
  <TotalTime>11</TotalTime>
  <ScaleCrop>false</ScaleCrop>
  <LinksUpToDate>false</LinksUpToDate>
  <CharactersWithSpaces>33315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2018-11-20T07:30:00Z</dcterms:created>
  <dc:creator>郭欣</dc:creator>
  <cp:lastModifiedBy>影非；影离</cp:lastModifiedBy>
  <dcterms:modified xsi:type="dcterms:W3CDTF">2018-12-29T00:59:09Z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