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江苏省高等教育自学考试2019年4月考试日程表</w:t>
      </w:r>
    </w:p>
    <w:tbl>
      <w:tblPr>
        <w:tblStyle w:val="6"/>
        <w:tblW w:w="14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3152"/>
        <w:gridCol w:w="3235"/>
        <w:gridCol w:w="3150"/>
        <w:gridCol w:w="3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A1020105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00073 银行信贷管理学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00075 证券投资与管理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00072 商业银行业务与经营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00066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00060 财政学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00074 中央银行概论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00088 基础英语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00076 国际金融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00090 国际贸易实务（一）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00092 中国对外贸易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00091 国际商法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00089 国际贸易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00093 国际技术贸易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A1020176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02625 现代企业管理（一）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30347 管理沟通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27093 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00155 中级财务会计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 成本会计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08119 管理会计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00071 社会保障概论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 劳动法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00166 企业劳动工资管理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 谈判与推销技巧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 消费心理学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 市场调查与预测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 广告学（一）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00188 旅游心理学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00189 旅游与饭店会计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00191 旅行社经营与管理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00193 饭店管理概论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00890 市场营销（三）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00888 电子商务英语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00889 经济学（二）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 国际贸易实务（三）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 商务交流（二）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00894 计算机与网络技术基础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 电子商务概论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00893 市场信息学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00898 互联网软件应用与开发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00900 网页设计与制作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 电子商务案例分析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A1020228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05361 物流数学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00089 国际贸易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07031 物流管理概论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05362 物流英语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02625 现代企业管理（一）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05364 物流企业会计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05372 国际物流导论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07037 信息技术与物流管理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A1020265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05364 物流企业会计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05728 采购谈判与供应商选择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05361 物流数学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05362 物流英语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05734 商业组织与过程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A1020313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销售管理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 谈判与推销技巧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 市场调查与预测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 消费心理学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 商品流通概论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 商务交流（二）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 概率论与数理统计（经管类）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 网络营销与策划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A1030112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00242 民法学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00223 中国法制史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 民事诉讼法学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00244 经济法概论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00247 国际法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00260 刑事诉讼法学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05679 宪法学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05677 法理学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社会工作与管理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00071 社会保障概论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00272 社会工作概论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00266 社会心理学（一）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 社会研究方法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00273 社会工作实务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00040 法学概论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 行政管理学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00292 市政学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 社会研究方法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00312 政治学概论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00384 学前心理学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00385 学前卫生学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00387 幼儿园组织与管理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00383 学前教育学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00386 幼儿文学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29761 幼儿园课程与教育活动设计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00389 学前教育科学研究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 教育原理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 小学教育科学研究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 小学科学教育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00395 科学.技术.社会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 小学教育心理学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 小学数学教学论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 小学班主任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 小学语文教学论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 中外文学作品导读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 汉语基础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 高等数学基础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00418 数论初步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05615 心理健康教育概论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00469 教育学原理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00031 心理学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00466 发展与教育心理学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28660 人格心理学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05618 青少年心理卫生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28793 学习心理与辅导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A1050114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 普通逻辑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 中国现代文学作品选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 写作（一）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00532 中国古代文学作品选（一）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 文学概论（一）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 古代汉语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00531 中国当代文学作品选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00533 中国古代文学作品选（二）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 现代汉语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00534 外国文学作品选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 英语阅读（一）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 综合英语（一）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 英语国家概况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 综合英语（二）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00596 英语阅读（二）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00831 英语语法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 英语写作基础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00605 基础日语（一）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00607 日语语法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00843 日语阅读（一）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27005 商务日语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 英语阅读（一）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 外刊经贸知识选读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 综合英语（二）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 金融理论与实务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 英语写作基础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 综合英语（一）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00633 新闻学概论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 公关礼仪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 传播学概论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00646 公共关系写作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00645 公共关系策划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00647 公关语言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00643 公关心理学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00853 广告学（二）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A1050308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00633 新闻学概论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 中国现代文学作品选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00653 中国新闻事业史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00655 报纸编辑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00654 新闻采访写作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00853 广告学（二）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00656 广播新闻与电视新闻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A1050436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A1050441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03836 动画造型与运动规律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A1050459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游戏艺术设计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 机械制图（一）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 工程力学（一）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 机械设计基础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 电工与电子技术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02191 机械制造技术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 数控技术及应用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A1080306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 机械制图（一）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 工程力学（一）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 机械设计基础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02230 机械制造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 数控技术及应用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02236 可编程控制器原理与应用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02234 电子技术基础（一）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02205 微型计算机原理与接口技术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02232 电工技术基础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02237 自动控制系统及应用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02142 数据结构导论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 计算机网络技术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 计算机应用技术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 线性代数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04732 微型计算机及接口技术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02318 计算机组成原理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02120 数据库及其应用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04730 电子技术基础（三）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 操作系统概论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02391 工程力学（二）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02387 工程测量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02386 土木工程制图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02400 建筑施工（一）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02393 结构力学（一）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02396 混凝土及砌体结构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02389 建筑材料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02398 土力学及地基基础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A1081201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化工工艺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02173 无机化学（二）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02066 有机化学（二）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02151 工程制图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02182 文献检索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27055 化工设备机械基础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27057 化工工艺学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A1081305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烹饪工艺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02527 烹饪化学基础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02528 烹饪营养学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00193 饭店管理概论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27065 烹饪工艺美术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02524 烹饪学概论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27067 江苏风味菜点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A1082207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 计算机应用技术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04754 电子商务与电子政务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02384 计算机原理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 计算机网络技术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02120 数据库及其应用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 管理信息系统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A1100701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00488 健康教育学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 药理学（一）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02113 医学心理学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02899 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 病理学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02996 护理伦理学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02864 微生物学与免疫学基础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 外科护理学（一）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02997 护理学基础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03000 营养学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02998 内科护理学（一）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 妇产科护理学（一）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03179 生物化学（三）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 儿科护理学（一）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A1100803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03044 中药药剂学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03040 中药鉴定学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02976 医古文（一）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02930 中医学基础（一）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03050 药理学（三）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03047 分析化学（二）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A5020258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27873 经济法概论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27884 人力资源管理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27882 生产管理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27870 管理学基础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27877 市场营销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A5020297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财务与会计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27873 经济法概论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08119 管理会计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27876 财务会计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A5050102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秘书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00345 秘书学概论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27783 中国古代文学基础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27879 农业政策与法规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27870 管理学基础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A5080335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机电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27964 机械制造基础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27972 农业机械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27877 市场营销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27979 电气控制技术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27984 自动检测技术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27961 高等数学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A5090601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27873 经济法概论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27876 财务会计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27879 农业政策与法规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27870 管理学基础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27877 市场营销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27050 内部审计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06072 企业财务审计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06073 财政审计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27049 社会审计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A2020120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 金融法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 线性代数（经管类）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04009 国际金融市场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27090 上市公司案例分析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27089 公司财务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27087 金融企业会计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27088 国际投资学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A2020142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00154 企业管理咨询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 企业经营战略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 金融理论与实务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30445 宏观经济分析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07524 公司理财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30447 数据、模型与决策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A2020173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00097 外贸英语写作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 线性代数（经管类）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 概率论与数理统计（经管类）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 国际市场营销学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27040 电子商务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05844 国际商务英语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27184 国际经济合作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27188 ERP（企业信息系统）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27185 WTO与国际经贸惯例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00070 政府与事业单位会计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00160 审计学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30448 会计信息系统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 商品流通概论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 市场营销策划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 国际商务谈判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08770 消费者行为学（一）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10492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27040 电子商务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27128 旅游美学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30463 酒店管理概论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30464 旅游电子商务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27129 国际旅游与客源国概况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27131 旅游文化学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 网络经济与企业管理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00911 互联网数据库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 网络营销与策划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00906 电子商务网站设计原理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00915 电子商务与现代物流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00913 电子商务与金融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 商法（二）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00997 电子商务安全导论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 管理信息系统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03871 市场调查与市场分析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06093 人力资源开发与管理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10052 职业生涯规划与管理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05962 招聘管理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00940 战略管理教程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00086 风险管理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00939 商业伦理导论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00952 国际市场营销学（二）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 市场营销策划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 电子商务概论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00947 国际商务管理学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08819 企业管理咨询与诊断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A2020229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 企业经营战略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 管理经济学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 线性代数（经管类）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 概率论与数理统计（经管类）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 国际市场营销学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 物流企业财务管理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07724 物流系统工程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07006 供应链与企业物流管理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07729 仓储技术和库存理论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A2020267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 行政管理学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03335 公共管理学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00272 社会工作概论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 公务员制度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00060 财政学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06093 人力资源开发与管理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A2020279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06087 工程项目管理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06962 工程造价确定与控制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06289 工程招标与合同管理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30585 房屋构造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06086 工程监理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A2020282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03611 采购与供应谈判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03616 采购战术与运营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03612 采购环境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03613 采购与供应关系管理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03619 运作管理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 物流企业财务管理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A2020314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销售管理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00067 财务管理学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00102 世界市场行情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 企业经营战略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 广告学（一）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00183 消费经济学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 国际商务谈判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 市场营销策划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 人际关系学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10511 销售团队管理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A2030106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00230 合同法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00227 公司法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 劳动法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00249 国际私法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00246 国际经济法概论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00258 保险法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00169 房地产法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00257 票据法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00263 外国法制史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00226 知识产权法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 金融法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00259 公证与律师制度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 婚姻家庭法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00228 环境与资源保护法学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00262 法律文书写作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00233 税法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监所管理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00932 狱内侦查学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 民事诉讼法学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00931 矫正教育学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00930 监所法律文书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00927 中国司法制度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00934 中国监狱史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 婚姻家庭法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社会工作与管理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00282 个案社会工作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00283 社会行政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00284 心理卫生与心理咨询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 人际关系学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00275 社会问题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03348 市场调查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27053 社会发展学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 普通逻辑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00316 西方政治制度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 公共政策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 当代中国政治制度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 领导科学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00319 行政组织理论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 公务员制度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00322 中国行政史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00323 西方行政学说史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公安管理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00369 警察伦理学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00235 犯罪学（一）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00861 刑事侦查情报学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00372 公安信息学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00370 刑事证据学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00371 公安决策学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00373 涉外警务概论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00859 警察组织行为学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28041 现代科学技术概论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28042 中外文学精读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28054 数学基础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28052 儿童发展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28053 幼儿园教师道德与法律修养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29768 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28050 学前教育研究方法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28051 当代世界学前教育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00452 教育统计与测量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00451 教育经济学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00454 教育预测与规划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00455 教育管理心理学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00445 中外教育管理史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00450 教育评估和督导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00457 学前教育管理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00447 教育行政学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00453 教育法学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00458 中小学教育管理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00456 教育科学研究方法（二）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05622 临床心理学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00266 社会心理学（一）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犯罪心理学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05628 团体咨询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05624 心理治疗（一）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05626 变态心理学（一）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29657 公共关系心理学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28041 现代科学技术概论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28042 中外文学精读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28063 教育统计学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28066 小学创造教育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29768 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28064 文艺概论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28068 小学语文专题研究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28069 小学数学专题研究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 行政管理学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29777 法学专题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28078 学校德育工作概论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29768 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28080 社会主义市场经济理论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29779 世界经济政治与国际关系专题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29774 哲学原理专题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29775 文化学概论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00501 体育史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00500 体育科研理论与方法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00496 体育测量与评价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00503 体育教育学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00502 体育管理学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00497 运动训练学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 公关礼仪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 领导科学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 中外秘书比较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 机关管理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 中国秘书史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27189 申论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30462 文书档案管理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 秘书参谋职能概论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27190 现代企业制度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27191 秘书文化学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 美学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00821 现代汉语语法研究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 外国文学史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 中国古代文学史（一）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 中国现代文学史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00814 中国古代文论选读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27039 鲁迅研究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 中国古代文学史（二）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 语言学概论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28956 20世纪欧美文学史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 美学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 古代汉语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 外国文学史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00821 现代汉语语法研究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 中国古代文学史（一）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 中国现代文学史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 中国古代文学史（二）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 语言学概论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29782 语文教学研究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 英语翻译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 外刊经贸知识选读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 英语写作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 高级英语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30460 英语应用文写作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30461 英语文化概论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00840 第二外语（日语）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 现代汉语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00612 日本文学选读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00609 高级日语（一）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27004 日语写作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 英语翻译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29785 跨文化交际学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 英语写作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 高级英语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29786 英语教学理论及方法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00604 英美文学选读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00840 第二外语（日语）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 国际商务谈判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00952 国际市场营销学（二）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08959 BEC商务英语（二）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 国际贸易实务（三）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 商法（二）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00840 第二外语（日语）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03412 第二外语（韩语）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 美学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 中国现代文学作品选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 传播学概论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00641 中外广告史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27412 市场调研与统计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 新闻事业管理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27418 广告媒介实务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27413 广告策划与创意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27623 广告设计实务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 文学概论（一）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00659 新闻摄影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 传播学概论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00661 中外新闻作品研究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 新闻事业管理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27020 广播电视概论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00658 新闻评论写作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00660 外国新闻事业史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03292 公共关系口才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02625 现代企业管理（一）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 人际关系学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03297 企业文化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03293 现代谈判学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03298 创新思维理论与方法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03300 现代媒体总论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03348 市场调查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03294 公共关系案例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03299 广告运作策略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00745 中国画论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04305 油画理论与技法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04325 中国书论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1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07887 平面设计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11733 动画视听语言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A2050460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游戏艺术设计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10040 游戏设计概论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A2060102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历史教育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00770 中国近代史专题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00771 中国现（当）代史专题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00772 世界近代史新体系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00774 史学理论与方法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00775 历史教育学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29858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江苏文化史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02014 微分几何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02009 抽象代数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02013 初等数论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02010 概率论与数理统计（一）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02011 复变函数论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29789 常微分方程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03204 高级语言程序设计（二）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02018 数学教育学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02034 电动力学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02036 量子力学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02033 数学物理方法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02039 物理教育学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29792 物理化学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02053 结构化学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02056 仪器分析（一）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02054 中级无机化学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29795 化学教育统计与测量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02059 化学教育学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A2070402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02079 生态学概论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02085 细胞生物学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02088 生物教育学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02078 生物统计学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02099 经济地理学导论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02104 现代自然地理学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02094 人文地理学概论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02105 地理教育学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02100 地理科学导论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02204 经济管理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02209 机械制造装备设计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30454 机械CAD/CAM技术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02277 微型计算机原理及应用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30587 机械控制工程基础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02240 机械工程控制基础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 工程数学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30453 机电一体化技术及应用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 计算机软件基础（一）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30586 机械优化设计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02238 模拟、数字及电力电子技术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02241 工业用微型计算机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A2080327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数控加工与模具设计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05661 机床数控原理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02191 机械制造技术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A2080622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 普通逻辑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 计算机基础与程序设计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12413 工业企业防火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12407 灭火设施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12408 防排烟工程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12406 消防燃烧学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 离散数学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 数据结构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 操作系统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 计算机系统结构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02333 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 Java语言程序设计（一）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 C++程序设计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 计算机网络原理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02358 单片机原理及应用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02354 信号与系统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08315 控制工程基础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02365 计算机软件基础（二）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27484 通信原理与系统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计算机通信工程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 数据结构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02372 程控交换与宽带交换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08166 操作系统及其安全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02373 计算机通信网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 工程数学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02368 通信英语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02369 计算机通信接口技术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02335 网络操作系统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02358 单片机原理及应用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02379 计算机网络管理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 Java语言程序设计（一）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04751 计算机网络安全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03142 互联网及其应用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04749 网络工程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 通信概论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A2080798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12580 无线通信技术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 计算机软件基础（一）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07025 数据通信与网络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06016 传感器原理及应用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12586 物联网应用技术与设计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02358 单片机原理及应用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10052 职业生涯规划与管理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A2080806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02439 结构力学（二）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02440 混凝土结构设计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 线性代数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 计算机基础与程序设计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02447 建筑经济与企业管理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30449 工程建设监理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02448 建筑结构试验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28528 环境规划与管理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28727 水污染控制工程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27457 环境法学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28540 环境质量评价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27060 化学反应工程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02485 化工热力学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06116 化工分离过程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27063 工厂设计概论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A2081308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03281 食品微生物学（二）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03286 食品营养学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03283 食品安全与质量控制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03284 食品原料学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04175 食品添加剂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03285 食品工厂设计（二）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A2081311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营养、食品与健康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05760 营养学（一）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05753 食品化学与分析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05755 实用卫生统计学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05767 食品加工与保藏（本）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05757 流行病学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05759 健康教育与健康促进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05762 临床营养学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05764 食品毒理学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A2081726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08315 控制工程基础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09087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汽车电器与电路分析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08586 汽车实用英语（一）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30459 汽车维修技术与设备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02647 生产管理与质量工程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02629 基础工业工程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02648 设施规划与设计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02627 运筹学与系统分析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02631 计算机辅助管理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02633 现代制造系统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02897 企业经营战略与市场营销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 网络经济与企业管理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02375 运筹学基础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03177 数据结构与数据库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 管理经济学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 操作系统概论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02378 信息资源管理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03173 软件开发工具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 计算机网络原理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 C++程序设计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04757 信息系统开发与管理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pacing w:val="-12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06627 网页制作与网站建设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02115 信息管理基础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02124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信息分析方法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 计算机网络技术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 电子商务概论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06385 网络信息检索与利用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 公共政策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 当代中国政治制度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03340 网站建设与管理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03335 公共管理学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03344 信息与网络安全管理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 社会研究方法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00525 公文选读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03342 电子政务案例分析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 计算机网络原理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A2090115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00293 城市生态学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04045 园林植物病虫害防治（二）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01437 园林工程预算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11216 园林工程学（二）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11235 造园史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A2090403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02798 畜牧微生物学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02787 兽医药理学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30457 兽医病理学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02799 兽医临床医学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30458 兽医传染病学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A2090615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现代农业管理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06173 特种经济动物饲养管理学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02680 农产品加工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06187 农业概论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 护理管理学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 护理学研究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 内科护理学（二）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 精神障碍护理学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 社区护理学（一）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 外科护理学（二）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 预防医学（二）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 护理教育导论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03010 妇产科护理学（二）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 护理学导论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03011 儿科护理学（二）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A2100804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03034 药事管理学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03040 中药鉴定学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03050 药理学（三）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03049 数理统计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05081 中药文献学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07793 医药市场营销学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A2100805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01763 药事管理学（二）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01757 药物分析（三）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02911 无机化学（三）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03049 数理统计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05524 药用植物与生药学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06831 药理学（四）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07793 医药市场营销学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A2100902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卫生事业管理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03060 卫生事业管理（二）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 预防医学（二）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03059 医院管理学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 领导科学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03061 高级卫生经济学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after="156" w:afterLines="50"/>
        <w:rPr>
          <w:rFonts w:ascii="仿宋_GB2312" w:eastAsia="仿宋_GB2312"/>
          <w:sz w:val="24"/>
        </w:rPr>
      </w:pPr>
    </w:p>
    <w:p>
      <w:pPr>
        <w:rPr>
          <w:rFonts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说明：</w:t>
      </w:r>
      <w:r>
        <w:rPr>
          <w:rFonts w:eastAsia="仿宋_GB2312"/>
          <w:sz w:val="28"/>
          <w:szCs w:val="28"/>
        </w:rPr>
        <w:t>1.部分专业考试计划中设置了不考外语的换考课程，为避免外语课程和其换考课程重复报考，请应考者详细查看各专业考试计划后选择报考。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2.部分专业考试计划中安排了“实践”、“含实践”课程、专业综合技能考核或毕业论文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设计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，请考生于每次报名期间到网上报名系统查询考核时间和办法，并按照要求报考。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3.“00018计算机应用基础”课程，全省不统一组织考试。考生凡获得全国计算机等级考试一级及以上证书者，或获得全国计算机应用技术证书考试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NIT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《计算机操作基础》模块和其他任一模块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共两个模块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证书者，可免考“00018计算机应用基础”课程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包括理论和实践两个部分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244A"/>
    <w:rsid w:val="003F0E2D"/>
    <w:rsid w:val="00E10F81"/>
    <w:rsid w:val="3A14244A"/>
    <w:rsid w:val="6DC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3772</Words>
  <Characters>21503</Characters>
  <Lines>179</Lines>
  <Paragraphs>50</Paragraphs>
  <TotalTime>5</TotalTime>
  <ScaleCrop>false</ScaleCrop>
  <LinksUpToDate>false</LinksUpToDate>
  <CharactersWithSpaces>25225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2018-11-05T06:13:00Z</dcterms:created>
  <dc:creator>Administrator</dc:creator>
  <cp:lastModifiedBy>影非；影离</cp:lastModifiedBy>
  <dcterms:modified xsi:type="dcterms:W3CDTF">2018-11-06T00:45:02Z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