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exact"/>
        <w:jc w:val="center"/>
        <w:rPr>
          <w:rFonts w:hint="eastAsia" w:ascii="方正小标宋简体" w:hAnsi="Times New Roman" w:eastAsia="方正小标宋简体"/>
          <w:sz w:val="28"/>
          <w:szCs w:val="24"/>
        </w:rPr>
      </w:pPr>
      <w:r>
        <w:rPr>
          <w:rFonts w:hint="eastAsia" w:ascii="方正小标宋简体" w:hAnsi="Times New Roman" w:eastAsia="方正小标宋简体"/>
          <w:sz w:val="28"/>
          <w:szCs w:val="24"/>
        </w:rPr>
        <w:t>中国农业大学网络教育学院</w:t>
      </w:r>
    </w:p>
    <w:p>
      <w:pPr>
        <w:spacing w:line="360" w:lineRule="exact"/>
        <w:jc w:val="center"/>
        <w:rPr>
          <w:rFonts w:hint="eastAsia"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高起专层次入学考试</w:t>
      </w:r>
    </w:p>
    <w:p>
      <w:pPr>
        <w:spacing w:line="360" w:lineRule="exact"/>
        <w:jc w:val="center"/>
        <w:rPr>
          <w:rFonts w:hint="eastAsia" w:eastAsia="黑体"/>
          <w:b/>
          <w:bCs/>
          <w:sz w:val="32"/>
        </w:rPr>
      </w:pPr>
      <w:r>
        <w:rPr>
          <w:rFonts w:hint="eastAsia" w:ascii="方正小标宋简体" w:eastAsia="方正小标宋简体"/>
          <w:sz w:val="28"/>
        </w:rPr>
        <w:t>复习指导模拟题（</w:t>
      </w:r>
      <w:r>
        <w:rPr>
          <w:rFonts w:hint="eastAsia" w:ascii="方正小标宋简体" w:eastAsia="方正小标宋简体"/>
          <w:sz w:val="28"/>
          <w:lang w:val="en-US" w:eastAsia="zh-CN"/>
        </w:rPr>
        <w:t>3</w:t>
      </w:r>
      <w:r>
        <w:rPr>
          <w:rFonts w:hint="eastAsia" w:ascii="方正小标宋简体" w:eastAsia="方正小标宋简体"/>
          <w:sz w:val="28"/>
        </w:rPr>
        <w:t>）</w:t>
      </w:r>
    </w:p>
    <w:p>
      <w:pPr>
        <w:spacing w:line="320" w:lineRule="atLeast"/>
        <w:jc w:val="center"/>
        <w:rPr>
          <w:rFonts w:hint="eastAsia" w:eastAsia="黑体"/>
          <w:b/>
          <w:bCs/>
          <w:sz w:val="20"/>
        </w:rPr>
      </w:pPr>
      <w:r>
        <w:rPr>
          <w:rFonts w:hint="eastAsia" w:eastAsia="黑体"/>
          <w:b/>
          <w:bCs/>
          <w:sz w:val="20"/>
        </w:rPr>
        <w:t>（考试时间150分钟，满分150分）</w:t>
      </w:r>
    </w:p>
    <w:p>
      <w:pPr>
        <w:spacing w:line="320" w:lineRule="atLeast"/>
        <w:rPr>
          <w:rFonts w:hint="eastAsia" w:eastAsia="黑体"/>
          <w:b/>
          <w:bCs/>
          <w:color w:val="000000"/>
          <w:sz w:val="20"/>
        </w:rPr>
      </w:pPr>
      <w:r>
        <w:rPr>
          <w:rFonts w:hint="eastAsia" w:eastAsia="黑体"/>
          <w:b/>
          <w:bCs/>
          <w:color w:val="000000"/>
          <w:sz w:val="20"/>
        </w:rPr>
        <w:t>注意：请将所选答案字母用HB、1B、2B</w:t>
      </w:r>
    </w:p>
    <w:p>
      <w:pPr>
        <w:spacing w:line="320" w:lineRule="atLeast"/>
        <w:ind w:firstLine="643" w:firstLineChars="320"/>
        <w:rPr>
          <w:rFonts w:hint="eastAsia" w:eastAsia="黑体"/>
          <w:b/>
          <w:bCs/>
          <w:sz w:val="20"/>
        </w:rPr>
      </w:pPr>
      <w:r>
        <w:rPr>
          <w:rFonts w:hint="eastAsia" w:eastAsia="黑体"/>
          <w:b/>
          <w:bCs/>
          <w:color w:val="000000"/>
          <w:sz w:val="20"/>
        </w:rPr>
        <w:t>铅笔</w:t>
      </w:r>
      <w:r>
        <w:rPr>
          <w:rFonts w:hint="eastAsia" w:eastAsia="黑体"/>
          <w:b/>
          <w:bCs/>
          <w:color w:val="000000"/>
          <w:sz w:val="20"/>
          <w:em w:val="dot"/>
        </w:rPr>
        <w:t>填涂在答题卡上</w:t>
      </w:r>
      <w:r>
        <w:rPr>
          <w:rFonts w:hint="eastAsia" w:eastAsia="黑体"/>
          <w:b/>
          <w:bCs/>
          <w:color w:val="000000"/>
          <w:sz w:val="20"/>
        </w:rPr>
        <w:t>，在试卷上作答无效。</w:t>
      </w:r>
    </w:p>
    <w:p>
      <w:pPr>
        <w:spacing w:line="320" w:lineRule="atLeast"/>
        <w:jc w:val="center"/>
        <w:rPr>
          <w:rFonts w:hint="eastAsia" w:eastAsia="黑体"/>
          <w:b/>
          <w:bCs/>
          <w:sz w:val="24"/>
          <w:szCs w:val="36"/>
        </w:rPr>
      </w:pPr>
    </w:p>
    <w:p>
      <w:pPr>
        <w:spacing w:line="320" w:lineRule="atLeast"/>
        <w:jc w:val="center"/>
        <w:rPr>
          <w:rFonts w:hint="eastAsia" w:eastAsia="黑体"/>
          <w:b/>
          <w:bCs/>
          <w:sz w:val="24"/>
          <w:szCs w:val="36"/>
        </w:rPr>
      </w:pPr>
      <w:r>
        <w:rPr>
          <w:rFonts w:hint="eastAsia" w:eastAsia="黑体"/>
          <w:b/>
          <w:bCs/>
          <w:sz w:val="24"/>
          <w:szCs w:val="36"/>
        </w:rPr>
        <w:t>综合知识部分（40分）</w:t>
      </w:r>
    </w:p>
    <w:p>
      <w:pPr>
        <w:spacing w:line="320" w:lineRule="atLeast"/>
        <w:rPr>
          <w:rFonts w:hint="eastAsia"/>
        </w:rPr>
      </w:pPr>
      <w:r>
        <w:rPr>
          <w:rFonts w:hint="eastAsia" w:eastAsia="黑体"/>
          <w:b/>
          <w:bCs/>
          <w:color w:val="000000"/>
        </w:rPr>
        <w:t>单项选择题（每题1分，共40分</w:t>
      </w:r>
      <w:r>
        <w:rPr>
          <w:rFonts w:eastAsia="黑体"/>
          <w:b/>
          <w:bCs/>
          <w:color w:val="000000"/>
        </w:rPr>
        <w:t>）</w:t>
      </w:r>
    </w:p>
    <w:p>
      <w:pPr>
        <w:spacing w:line="320" w:lineRule="atLeast"/>
        <w:ind w:left="840" w:leftChars="200" w:hanging="420" w:hangingChars="200"/>
        <w:rPr>
          <w:color w:val="000000"/>
        </w:rPr>
      </w:pPr>
      <w:r>
        <w:rPr>
          <w:rFonts w:hint="eastAsia"/>
          <w:color w:val="000000"/>
        </w:rPr>
        <w:t>60．现代楷书汉字中形声字占90％以上，其声旁和形</w:t>
      </w:r>
    </w:p>
    <w:p>
      <w:pPr>
        <w:spacing w:line="32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旁的主要组成方式有六种，即：①左形右声（如唱），②左声右形（如鸠），③上形下声（如竿），④上声下形（如基），⑤内形外声（如问），⑥内声外形（如因）。其中，大多数形声字是两种，它们是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2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①②</w:t>
            </w:r>
          </w:p>
        </w:tc>
        <w:tc>
          <w:tcPr>
            <w:tcW w:w="2567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①③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①④</w:t>
            </w:r>
          </w:p>
        </w:tc>
        <w:tc>
          <w:tcPr>
            <w:tcW w:w="2567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D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②④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61．端月是指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月。</w:t>
      </w:r>
    </w:p>
    <w:tbl>
      <w:tblPr>
        <w:tblStyle w:val="4"/>
        <w:tblW w:w="543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5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一</w:t>
            </w:r>
          </w:p>
        </w:tc>
        <w:tc>
          <w:tcPr>
            <w:tcW w:w="2576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五</w:t>
            </w:r>
          </w:p>
        </w:tc>
        <w:tc>
          <w:tcPr>
            <w:tcW w:w="2576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D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十二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62．“等比级数”中的“等”字的含义与下面哪句中的“等”字相同？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5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0"/>
        <w:gridCol w:w="2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等他来了一块儿走。</w:t>
            </w:r>
          </w:p>
        </w:tc>
        <w:tc>
          <w:tcPr>
            <w:tcW w:w="2562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我等怎能去呢？！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0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此等人不可与之交。</w:t>
            </w:r>
          </w:p>
        </w:tc>
        <w:tc>
          <w:tcPr>
            <w:tcW w:w="2562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D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买了五个却大小不等。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63．藏语常用“错”字命名，意思是指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2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城镇</w:t>
            </w:r>
          </w:p>
        </w:tc>
        <w:tc>
          <w:tcPr>
            <w:tcW w:w="2567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村落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湖泊</w:t>
            </w:r>
          </w:p>
        </w:tc>
        <w:tc>
          <w:tcPr>
            <w:tcW w:w="2567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D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河流</w:t>
            </w:r>
          </w:p>
        </w:tc>
      </w:tr>
    </w:tbl>
    <w:p>
      <w:pPr>
        <w:spacing w:line="320" w:lineRule="atLeast"/>
        <w:ind w:left="840" w:leftChars="200" w:hanging="420" w:hangingChars="200"/>
        <w:rPr>
          <w:color w:val="000000"/>
          <w:spacing w:val="-4"/>
        </w:rPr>
      </w:pPr>
      <w:r>
        <w:rPr>
          <w:rFonts w:hint="eastAsia"/>
          <w:color w:val="000000"/>
        </w:rPr>
        <w:t>64．假</w:t>
      </w:r>
      <w:r>
        <w:rPr>
          <w:rFonts w:hint="eastAsia"/>
          <w:color w:val="000000"/>
          <w:spacing w:val="-4"/>
        </w:rPr>
        <w:t>定世界各金融市场均在上午9时开市，下午5时</w:t>
      </w:r>
    </w:p>
    <w:p>
      <w:pPr>
        <w:spacing w:line="320" w:lineRule="atLeast"/>
        <w:ind w:left="212" w:leftChars="101"/>
        <w:rPr>
          <w:rFonts w:hint="eastAsia"/>
          <w:color w:val="000000"/>
        </w:rPr>
      </w:pPr>
      <w:r>
        <w:rPr>
          <w:rFonts w:hint="eastAsia"/>
          <w:color w:val="000000"/>
          <w:spacing w:val="-4"/>
        </w:rPr>
        <w:t>闭市。如在法兰克福（东经</w:t>
      </w:r>
      <w:r>
        <w:rPr>
          <w:color w:val="000000"/>
          <w:spacing w:val="-4"/>
        </w:rPr>
        <w:t>8.5</w:t>
      </w:r>
      <w:r>
        <w:rPr>
          <w:rFonts w:hint="eastAsia"/>
          <w:color w:val="000000"/>
          <w:spacing w:val="-4"/>
        </w:rPr>
        <w:t>°）开</w:t>
      </w:r>
      <w:r>
        <w:rPr>
          <w:rFonts w:hint="eastAsia"/>
          <w:color w:val="000000"/>
        </w:rPr>
        <w:t>市时买进欧元，12小时后想卖出，应选何处？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5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24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东京（东经139.5°）</w:t>
            </w: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香港（东经114°</w:t>
            </w:r>
            <w:r>
              <w:rPr>
                <w:color w:val="00000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2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伦敦</w:t>
            </w: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D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color w:val="000000"/>
              </w:rPr>
              <w:t>纽约（西经74°</w:t>
            </w:r>
            <w:r>
              <w:rPr>
                <w:color w:val="000000"/>
              </w:rPr>
              <w:t>）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65．黄土高原的土层一般厚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米。</w:t>
      </w:r>
    </w:p>
    <w:tbl>
      <w:tblPr>
        <w:tblStyle w:val="4"/>
        <w:tblW w:w="545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2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．</w:t>
            </w:r>
            <w:r>
              <w:rPr>
                <w:color w:val="000000"/>
              </w:rPr>
              <w:t>5-8</w:t>
            </w:r>
          </w:p>
        </w:tc>
        <w:tc>
          <w:tcPr>
            <w:tcW w:w="2585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．</w:t>
            </w:r>
            <w:r>
              <w:rPr>
                <w:color w:val="000000"/>
              </w:rPr>
              <w:t>50-80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vAlign w:val="top"/>
          </w:tcPr>
          <w:p>
            <w:pPr>
              <w:adjustRightInd w:val="0"/>
              <w:snapToGrid w:val="0"/>
              <w:spacing w:line="320" w:lineRule="atLeast"/>
              <w:ind w:firstLine="630" w:firstLineChars="300"/>
              <w:rPr>
                <w:rFonts w:hint="eastAsia"/>
              </w:rPr>
            </w:pPr>
            <w:r>
              <w:t>C</w:t>
            </w:r>
            <w:r>
              <w:rPr>
                <w:rFonts w:hint="eastAsia"/>
              </w:rPr>
              <w:t>．</w:t>
            </w:r>
            <w:r>
              <w:rPr>
                <w:color w:val="000000"/>
              </w:rPr>
              <w:t>500-800</w:t>
            </w:r>
          </w:p>
        </w:tc>
        <w:tc>
          <w:tcPr>
            <w:tcW w:w="2585" w:type="dxa"/>
            <w:vAlign w:val="top"/>
          </w:tcPr>
          <w:p>
            <w:pPr>
              <w:adjustRightInd w:val="0"/>
              <w:snapToGrid w:val="0"/>
              <w:spacing w:line="320" w:lineRule="atLeast"/>
              <w:rPr>
                <w:rFonts w:hint="eastAsia"/>
              </w:rPr>
            </w:pPr>
            <w:r>
              <w:t>D</w:t>
            </w:r>
            <w:r>
              <w:rPr>
                <w:rFonts w:hint="eastAsia"/>
              </w:rPr>
              <w:t>．</w:t>
            </w:r>
            <w:r>
              <w:rPr>
                <w:color w:val="000000"/>
              </w:rPr>
              <w:t>5000-8000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66．中国传统的纪年法中一个甲子是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年。</w:t>
      </w:r>
    </w:p>
    <w:tbl>
      <w:tblPr>
        <w:tblStyle w:val="4"/>
        <w:tblW w:w="545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2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A．10</w:t>
            </w:r>
          </w:p>
        </w:tc>
        <w:tc>
          <w:tcPr>
            <w:tcW w:w="2581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C．36</w:t>
            </w:r>
          </w:p>
        </w:tc>
        <w:tc>
          <w:tcPr>
            <w:tcW w:w="2581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D．60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67．俄共布尔什维克党中的“布尔什维克”原意为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5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0"/>
        <w:gridCol w:w="25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A．革命</w:t>
            </w:r>
          </w:p>
        </w:tc>
        <w:tc>
          <w:tcPr>
            <w:tcW w:w="2581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B．左派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C．劳苦大众</w:t>
            </w:r>
          </w:p>
        </w:tc>
        <w:tc>
          <w:tcPr>
            <w:tcW w:w="2581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D．多数派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68．“可以</w:t>
      </w:r>
      <w:r>
        <w:rPr>
          <w:rFonts w:hint="eastAsia"/>
          <w:color w:val="000000"/>
          <w:spacing w:val="-2"/>
        </w:rPr>
        <w:t>说质变是由量变引起的，但不能说一切质变都是由量变引起的。”这个说法对</w:t>
      </w:r>
      <w:r>
        <w:rPr>
          <w:rFonts w:hint="eastAsia"/>
          <w:color w:val="000000"/>
        </w:rPr>
        <w:t>吗？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5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A．对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B．不对</w:t>
            </w:r>
          </w:p>
        </w:tc>
      </w:tr>
    </w:tbl>
    <w:p>
      <w:pPr>
        <w:spacing w:line="320" w:lineRule="atLeast"/>
        <w:ind w:left="630" w:leftChars="200" w:hanging="210" w:hangingChars="100"/>
        <w:rPr>
          <w:color w:val="000000"/>
        </w:rPr>
      </w:pPr>
      <w:r>
        <w:rPr>
          <w:rFonts w:hint="eastAsia"/>
          <w:color w:val="000000"/>
        </w:rPr>
        <w:t>69．实施可持续发展战略，要求正确处理经济</w:t>
      </w:r>
    </w:p>
    <w:p>
      <w:pPr>
        <w:spacing w:line="32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同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、资源、环境的相互关系。</w:t>
      </w:r>
    </w:p>
    <w:tbl>
      <w:tblPr>
        <w:tblStyle w:val="4"/>
        <w:tblW w:w="54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2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A．农业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B．灾害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C．消费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D．人口</w:t>
            </w:r>
          </w:p>
        </w:tc>
      </w:tr>
    </w:tbl>
    <w:p>
      <w:pPr>
        <w:spacing w:line="320" w:lineRule="atLeas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70．我国财政收入连年增长，财政收入包括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p>
      <w:pPr>
        <w:spacing w:line="320" w:lineRule="atLeast"/>
        <w:ind w:firstLine="630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A．税收收入、债务收入、国有企业上交的利润收入</w:t>
      </w:r>
    </w:p>
    <w:p>
      <w:pPr>
        <w:spacing w:line="320" w:lineRule="atLeast"/>
        <w:ind w:firstLine="630" w:firstLineChars="300"/>
        <w:rPr>
          <w:color w:val="000000"/>
        </w:rPr>
      </w:pPr>
      <w:r>
        <w:rPr>
          <w:rFonts w:hint="eastAsia"/>
          <w:color w:val="000000"/>
        </w:rPr>
        <w:t xml:space="preserve">B．税收收入、外汇收入、国有企业上交的利润收入 </w:t>
      </w:r>
    </w:p>
    <w:p>
      <w:pPr>
        <w:spacing w:line="320" w:lineRule="atLeast"/>
        <w:ind w:firstLine="630" w:firstLineChars="300"/>
        <w:rPr>
          <w:color w:val="000000"/>
        </w:rPr>
      </w:pPr>
      <w:r>
        <w:rPr>
          <w:rFonts w:hint="eastAsia"/>
          <w:color w:val="000000"/>
        </w:rPr>
        <w:t>C．债务收入、外汇收入、国有企业上交的利润收入</w:t>
      </w:r>
    </w:p>
    <w:p>
      <w:pPr>
        <w:spacing w:line="320" w:lineRule="atLeast"/>
        <w:ind w:firstLine="630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D．税收收入、外汇收入、债务收入</w:t>
      </w:r>
    </w:p>
    <w:p>
      <w:pPr>
        <w:spacing w:line="320" w:lineRule="atLeast"/>
        <w:ind w:left="840" w:leftChars="200" w:hanging="420" w:hangingChars="200"/>
        <w:rPr>
          <w:color w:val="000000"/>
        </w:rPr>
      </w:pPr>
      <w:r>
        <w:rPr>
          <w:rFonts w:hint="eastAsia"/>
          <w:color w:val="000000"/>
        </w:rPr>
        <w:t>71．借记卡和信用卡已逐步进入我们的生活，它们的</w:t>
      </w:r>
    </w:p>
    <w:p>
      <w:pPr>
        <w:spacing w:line="32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功能是有区别的。下面哪一种说法是错的？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5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1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A．它们都享受活期存款利率</w:t>
            </w:r>
          </w:p>
        </w:tc>
        <w:tc>
          <w:tcPr>
            <w:tcW w:w="1995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B．刷卡消费均便捷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65" w:type="dxa"/>
            <w:gridSpan w:val="2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C．信</w:t>
            </w:r>
            <w:r>
              <w:rPr>
                <w:rFonts w:hint="eastAsia"/>
                <w:color w:val="000000"/>
                <w:spacing w:val="-6"/>
              </w:rPr>
              <w:t>用卡每月提供对帐单，而借记卡没有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565" w:type="dxa"/>
            <w:gridSpan w:val="2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D．信用卡的正常透支利率为万分之五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72．我国在上世纪末人均GDP已超过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美元。</w:t>
      </w:r>
    </w:p>
    <w:tbl>
      <w:tblPr>
        <w:tblStyle w:val="4"/>
        <w:tblW w:w="545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7"/>
        <w:gridCol w:w="23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7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A．500</w:t>
            </w:r>
          </w:p>
        </w:tc>
        <w:tc>
          <w:tcPr>
            <w:tcW w:w="2394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7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C．800</w:t>
            </w:r>
          </w:p>
        </w:tc>
        <w:tc>
          <w:tcPr>
            <w:tcW w:w="2394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D．900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73．若</w:t>
      </w:r>
      <w:r>
        <w:rPr>
          <w:rFonts w:hint="eastAsia"/>
          <w:i/>
          <w:iCs/>
          <w:color w:val="000000"/>
        </w:rPr>
        <w:t>y</w:t>
      </w:r>
      <w:r>
        <w:rPr>
          <w:rFonts w:hint="eastAsia"/>
          <w:color w:val="000000"/>
        </w:rPr>
        <w:t>=5</w:t>
      </w:r>
      <w:r>
        <w:rPr>
          <w:rFonts w:hint="eastAsia"/>
          <w:i/>
          <w:iCs/>
          <w:color w:val="000000"/>
        </w:rPr>
        <w:t>x</w:t>
      </w:r>
      <w:r>
        <w:rPr>
          <w:rFonts w:hint="eastAsia"/>
          <w:color w:val="000000"/>
          <w:vertAlign w:val="superscript"/>
        </w:rPr>
        <w:t>10</w:t>
      </w:r>
      <w:r>
        <w:rPr>
          <w:rFonts w:hint="eastAsia"/>
          <w:i/>
          <w:iCs/>
          <w:color w:val="000000"/>
        </w:rPr>
        <w:t>e</w:t>
      </w:r>
      <w:r>
        <w:rPr>
          <w:rFonts w:hint="eastAsia"/>
          <w:color w:val="000000"/>
          <w:vertAlign w:val="superscript"/>
        </w:rPr>
        <w:t>20</w:t>
      </w:r>
      <w:r>
        <w:rPr>
          <w:rFonts w:hint="eastAsia"/>
          <w:color w:val="000000"/>
        </w:rPr>
        <w:t>，则</w:t>
      </w:r>
      <w:r>
        <w:rPr>
          <w:color w:val="000000"/>
          <w:position w:val="-12"/>
        </w:rPr>
        <w:object>
          <v:shape id="_x0000_i1025" o:spt="75" type="#_x0000_t75" style="height:17pt;width:22pt;" o:ole="t" filled="f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  <w:color w:val="000000"/>
        </w:rPr>
        <w:t>=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2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</w:t>
            </w:r>
            <w:r>
              <w:rPr>
                <w:rFonts w:hint="eastAsia"/>
                <w:i/>
                <w:iCs/>
                <w:color w:val="000000"/>
              </w:rPr>
              <w:t>e</w:t>
            </w:r>
            <w:r>
              <w:rPr>
                <w:rFonts w:hint="eastAsia"/>
                <w:color w:val="000000"/>
                <w:vertAlign w:val="superscript"/>
              </w:rPr>
              <w:t>20</w:t>
            </w:r>
          </w:p>
        </w:tc>
        <w:tc>
          <w:tcPr>
            <w:tcW w:w="2365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</w:t>
            </w:r>
            <w:r>
              <w:rPr>
                <w:rFonts w:hint="eastAsia"/>
                <w:i/>
                <w:iCs/>
                <w:color w:val="00000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C．0</w:t>
            </w:r>
          </w:p>
        </w:tc>
        <w:tc>
          <w:tcPr>
            <w:tcW w:w="2365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D．1</w:t>
            </w:r>
          </w:p>
        </w:tc>
      </w:tr>
    </w:tbl>
    <w:p>
      <w:pPr>
        <w:spacing w:line="320" w:lineRule="atLeast"/>
        <w:ind w:left="840" w:leftChars="200" w:hanging="420" w:hangingChars="200"/>
        <w:rPr>
          <w:color w:val="000000"/>
        </w:rPr>
      </w:pPr>
      <w:r>
        <w:rPr>
          <w:rFonts w:hint="eastAsia"/>
          <w:color w:val="000000"/>
        </w:rPr>
        <w:t>74．蜂房的建筑很有特色，其六角形的采取及其完全</w:t>
      </w:r>
    </w:p>
    <w:p>
      <w:pPr>
        <w:spacing w:line="32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符合建筑力学的精准性，令有的建筑师汗颜。这些正六边形的内角是多少度？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2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A．都是120°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B．都是60°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3" w:type="dxa"/>
            <w:gridSpan w:val="2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C．三个相同的钝角和三个相同的锐角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3" w:type="dxa"/>
            <w:gridSpan w:val="2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D．各不相同</w:t>
            </w:r>
          </w:p>
        </w:tc>
      </w:tr>
    </w:tbl>
    <w:p>
      <w:pPr>
        <w:spacing w:line="320" w:lineRule="atLeast"/>
        <w:ind w:left="840" w:leftChars="200" w:hanging="420" w:hangingChars="200"/>
        <w:rPr>
          <w:color w:val="000000"/>
          <w:spacing w:val="-2"/>
        </w:rPr>
      </w:pPr>
      <w:r>
        <w:rPr>
          <w:rFonts w:hint="eastAsia"/>
          <w:color w:val="000000"/>
        </w:rPr>
        <w:t>75．1976年</w:t>
      </w:r>
      <w:r>
        <w:rPr>
          <w:rFonts w:hint="eastAsia"/>
          <w:color w:val="000000"/>
          <w:spacing w:val="-2"/>
        </w:rPr>
        <w:t>人们用计算机解决了一个多年没解决的数</w:t>
      </w:r>
    </w:p>
    <w:p>
      <w:pPr>
        <w:spacing w:line="320" w:lineRule="atLeast"/>
        <w:ind w:left="210" w:leftChars="100"/>
        <w:rPr>
          <w:rFonts w:hint="eastAsia"/>
          <w:color w:val="000000"/>
        </w:rPr>
      </w:pPr>
      <w:r>
        <w:rPr>
          <w:rFonts w:hint="eastAsia"/>
          <w:color w:val="000000"/>
          <w:spacing w:val="-2"/>
        </w:rPr>
        <w:t>学证明问题——着色地图最少</w:t>
      </w:r>
      <w:r>
        <w:rPr>
          <w:rFonts w:hint="eastAsia"/>
          <w:color w:val="000000"/>
        </w:rPr>
        <w:t>用几种颜色才能区分相邻区域。答案应是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种。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23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</w:t>
            </w:r>
            <w:r>
              <w:rPr>
                <w:color w:val="000000"/>
              </w:rPr>
              <w:t>4</w:t>
            </w:r>
          </w:p>
        </w:tc>
        <w:tc>
          <w:tcPr>
            <w:tcW w:w="2397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</w:t>
            </w:r>
            <w:r>
              <w:rPr>
                <w:color w:val="00000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</w:t>
            </w:r>
            <w:r>
              <w:rPr>
                <w:color w:val="000000"/>
              </w:rPr>
              <w:t>6</w:t>
            </w:r>
          </w:p>
        </w:tc>
        <w:tc>
          <w:tcPr>
            <w:tcW w:w="2397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</w:t>
            </w:r>
            <w:r>
              <w:rPr>
                <w:color w:val="000000"/>
              </w:rPr>
              <w:t>7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76．</w:t>
      </w:r>
      <w:r>
        <w:rPr>
          <w:color w:val="000000"/>
        </w:rPr>
        <w:t>1</w:t>
      </w:r>
      <w:r>
        <w:rPr>
          <w:rFonts w:hint="eastAsia"/>
          <w:color w:val="000000"/>
        </w:rPr>
        <w:t>英尺</w:t>
      </w:r>
      <w:r>
        <w:rPr>
          <w:color w:val="000000"/>
        </w:rPr>
        <w:t>=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英寸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23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</w:t>
            </w:r>
            <w:r>
              <w:rPr>
                <w:color w:val="000000"/>
              </w:rPr>
              <w:t>6</w:t>
            </w:r>
          </w:p>
        </w:tc>
        <w:tc>
          <w:tcPr>
            <w:tcW w:w="2398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</w:t>
            </w:r>
            <w:r>
              <w:rPr>
                <w:color w:val="00000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5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</w:t>
            </w:r>
            <w:r>
              <w:rPr>
                <w:color w:val="000000"/>
              </w:rPr>
              <w:t>12</w:t>
            </w:r>
          </w:p>
        </w:tc>
        <w:tc>
          <w:tcPr>
            <w:tcW w:w="2398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</w:t>
            </w:r>
            <w:r>
              <w:rPr>
                <w:color w:val="000000"/>
              </w:rPr>
              <w:t>16</w:t>
            </w:r>
          </w:p>
        </w:tc>
      </w:tr>
    </w:tbl>
    <w:p>
      <w:pPr>
        <w:spacing w:line="320" w:lineRule="atLeast"/>
        <w:ind w:left="840" w:leftChars="200" w:hanging="420" w:hangingChars="200"/>
        <w:rPr>
          <w:color w:val="000000"/>
        </w:rPr>
      </w:pPr>
      <w:r>
        <w:rPr>
          <w:rFonts w:hint="eastAsia"/>
          <w:color w:val="000000"/>
        </w:rPr>
        <w:t>77．一位商人把5000吨鱼运往索马里，用弹簧秤一称，</w:t>
      </w:r>
    </w:p>
    <w:p>
      <w:pPr>
        <w:spacing w:line="320" w:lineRule="atLeast"/>
        <w:ind w:left="210" w:leftChars="100"/>
        <w:rPr>
          <w:rFonts w:hint="eastAsia"/>
          <w:color w:val="000000"/>
        </w:rPr>
      </w:pPr>
      <w:r>
        <w:rPr>
          <w:rFonts w:hint="eastAsia"/>
          <w:color w:val="000000"/>
        </w:rPr>
        <w:t>竟少了三十多吨。有人断定，如果装卸时都没称错，过程中损耗又没那么大，那就只剩下一种可能——被盗了。这个判断对吗?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A．对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B．不对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78．半导体在 -273℃ 时不导电，在较此高的温度时导电；温度越高，导电能力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A．呈阶段性升降变化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B．越高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C．越低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D．却不变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79．海水退潮是将功能转化为势能吗？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A．是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B．不是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80．磁铁和电流都能产生磁场吗？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A．能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B．不都能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81．一滴水含有的水分子数比世界人口要多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倍以上。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2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A．十万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B．一百万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C．一千万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D．一亿</w:t>
            </w:r>
          </w:p>
        </w:tc>
      </w:tr>
    </w:tbl>
    <w:p>
      <w:pPr>
        <w:spacing w:line="320" w:lineRule="atLeast"/>
        <w:ind w:left="840" w:leftChars="200" w:hanging="420" w:hangingChars="200"/>
        <w:rPr>
          <w:rFonts w:hint="eastAsia"/>
          <w:color w:val="000000"/>
        </w:rPr>
      </w:pPr>
      <w:r>
        <w:rPr>
          <w:rFonts w:hint="eastAsia"/>
          <w:color w:val="000000"/>
        </w:rPr>
        <w:t>82．旧时人们常用生石灰放在存食物的容器内起“回</w:t>
      </w:r>
    </w:p>
    <w:p>
      <w:pPr>
        <w:spacing w:line="320" w:lineRule="atLeast"/>
        <w:ind w:left="210" w:leftChars="100"/>
        <w:rPr>
          <w:rFonts w:hint="eastAsia"/>
          <w:color w:val="000000"/>
        </w:rPr>
      </w:pPr>
      <w:r>
        <w:rPr>
          <w:rFonts w:hint="eastAsia"/>
          <w:color w:val="000000"/>
        </w:rPr>
        <w:t>潮”作用，使食物保持干燥。在CaO+H</w: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O=Ca(OH)</w:t>
      </w:r>
      <w:r>
        <w:rPr>
          <w:rFonts w:hint="eastAsia"/>
          <w:color w:val="000000"/>
          <w:vertAlign w:val="subscript"/>
        </w:rPr>
        <w:t xml:space="preserve"> 2</w:t>
      </w:r>
      <w:r>
        <w:rPr>
          <w:rFonts w:hint="eastAsia"/>
          <w:color w:val="000000"/>
        </w:rPr>
        <w:t>中生石灰是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A．CaO</w:t>
            </w:r>
          </w:p>
        </w:tc>
        <w:tc>
          <w:tcPr>
            <w:tcW w:w="2468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B．Ca(OH)</w:t>
            </w:r>
            <w:r>
              <w:rPr>
                <w:rFonts w:hint="eastAsia"/>
                <w:color w:val="000000"/>
                <w:vertAlign w:val="subscript"/>
              </w:rPr>
              <w:t xml:space="preserve"> 2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83．在化学反应中，离子可能再分吗？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A．可能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B．不可能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84．一般固态水是由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在低温下形成的，称为干冰。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23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</w:t>
            </w:r>
            <w:r>
              <w:rPr>
                <w:color w:val="000000"/>
              </w:rPr>
              <w:t>H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O</w:t>
            </w:r>
          </w:p>
        </w:tc>
        <w:tc>
          <w:tcPr>
            <w:tcW w:w="2397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</w:t>
            </w:r>
            <w:r>
              <w:rPr>
                <w:color w:val="000000"/>
              </w:rPr>
              <w:t>Nacl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6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</w:t>
            </w:r>
            <w:r>
              <w:rPr>
                <w:color w:val="000000"/>
              </w:rPr>
              <w:t>CO</w:t>
            </w:r>
            <w:r>
              <w:rPr>
                <w:color w:val="000000"/>
                <w:vertAlign w:val="subscript"/>
              </w:rPr>
              <w:t>2</w:t>
            </w:r>
          </w:p>
        </w:tc>
        <w:tc>
          <w:tcPr>
            <w:tcW w:w="2397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</w:t>
            </w:r>
            <w:r>
              <w:rPr>
                <w:color w:val="000000"/>
              </w:rPr>
              <w:t>N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85．石油是重要的燃料和原料，它主要含有两种元素，它们是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7"/>
        <w:gridCol w:w="2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A．碳和氢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B．氢和氧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7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C．碳和氧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D．氢和硫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86．要除去氯气中少量的氯化氢应用下面哪一种试剂？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5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2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A．水</w:t>
            </w:r>
          </w:p>
        </w:tc>
        <w:tc>
          <w:tcPr>
            <w:tcW w:w="2478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</w:t>
            </w:r>
            <w:r>
              <w:rPr>
                <w:color w:val="000000"/>
              </w:rPr>
              <w:t>NaOH</w:t>
            </w:r>
            <w:r>
              <w:rPr>
                <w:rFonts w:hint="eastAsia"/>
                <w:color w:val="000000"/>
              </w:rPr>
              <w:t>溶液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3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C．饱和食盐水</w:t>
            </w:r>
          </w:p>
        </w:tc>
        <w:tc>
          <w:tcPr>
            <w:tcW w:w="2478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D．碱石灰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87．种子在发育成长中，先长根，还是先长茎？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5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A．根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B．茎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88．人的汗腺最多的部位在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5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2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A．手掌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B．头部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C．背部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D．腋窝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89．软体动物又称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65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2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A．寄生虫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B．爬虫类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C．贝类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D．蜗类</w:t>
            </w:r>
          </w:p>
        </w:tc>
      </w:tr>
    </w:tbl>
    <w:p>
      <w:pPr>
        <w:spacing w:line="320" w:lineRule="atLeast"/>
        <w:ind w:left="840" w:leftChars="200" w:hanging="420" w:hangingChars="200"/>
        <w:rPr>
          <w:rFonts w:hint="eastAsia"/>
          <w:color w:val="000000"/>
        </w:rPr>
      </w:pPr>
      <w:r>
        <w:rPr>
          <w:rFonts w:hint="eastAsia"/>
          <w:color w:val="000000"/>
        </w:rPr>
        <w:t>90．人们补钙常在牛奶中加维生素</w:t>
      </w:r>
      <w:r>
        <w:rPr>
          <w:color w:val="000000"/>
        </w:rPr>
        <w:t>D,</w:t>
      </w:r>
      <w:r>
        <w:rPr>
          <w:rFonts w:hint="eastAsia"/>
          <w:color w:val="000000"/>
        </w:rPr>
        <w:t xml:space="preserve"> 又主张晒太阳，</w:t>
      </w:r>
    </w:p>
    <w:p>
      <w:pPr>
        <w:spacing w:line="32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因为太阳光中的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</w:rPr>
        <w:t>能帮助合成维生素</w:t>
      </w:r>
      <w:r>
        <w:rPr>
          <w:color w:val="000000"/>
        </w:rPr>
        <w:t>D</w:t>
      </w:r>
      <w:r>
        <w:rPr>
          <w:rFonts w:hint="eastAsia"/>
          <w:color w:val="000000"/>
        </w:rPr>
        <w:t>。</w:t>
      </w:r>
    </w:p>
    <w:tbl>
      <w:tblPr>
        <w:tblStyle w:val="4"/>
        <w:tblW w:w="5465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2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A．红外线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B．紫外线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2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C．辐射热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91．水稻、油菜、黄瓜中哪个是同株异花？</w:t>
      </w:r>
      <w:r>
        <w:rPr>
          <w:rFonts w:hint="eastAsia"/>
          <w:color w:val="000000"/>
          <w:u w:val="single"/>
        </w:rPr>
        <w:t xml:space="preserve">     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</w:rPr>
        <w:t>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A．水稻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B．油菜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C．黄瓜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</w:p>
        </w:tc>
      </w:tr>
    </w:tbl>
    <w:p>
      <w:pPr>
        <w:spacing w:line="320" w:lineRule="atLeast"/>
        <w:ind w:left="840" w:leftChars="200" w:hanging="420" w:hangingChars="200"/>
        <w:rPr>
          <w:rFonts w:hint="eastAsia"/>
          <w:color w:val="000000"/>
        </w:rPr>
      </w:pPr>
      <w:r>
        <w:rPr>
          <w:rFonts w:hint="eastAsia"/>
          <w:color w:val="000000"/>
        </w:rPr>
        <w:t>92．我国的《地球空间双星探测计划》由两颗卫星组</w:t>
      </w:r>
    </w:p>
    <w:p>
      <w:pPr>
        <w:spacing w:line="320" w:lineRule="atLeast"/>
        <w:ind w:left="210" w:leftChars="100"/>
        <w:rPr>
          <w:rFonts w:hint="eastAsia"/>
          <w:color w:val="000000"/>
        </w:rPr>
      </w:pPr>
      <w:r>
        <w:rPr>
          <w:rFonts w:hint="eastAsia"/>
          <w:color w:val="000000"/>
        </w:rPr>
        <w:t>成，它要建立一个具有创新特色的星座式探测体系。2004年7月成功发射的是“探测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</w:rPr>
        <w:t>号”，两万人冒雨现场观看。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23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5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A．一</w:t>
            </w:r>
          </w:p>
        </w:tc>
        <w:tc>
          <w:tcPr>
            <w:tcW w:w="2388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B．二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93．《反不正当竞争法》的基本原则中包括“对竞争主体的平等保护”、“维护社会公众利益”等，其中也包括“保护弱者的原则”吗？ 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A．包括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B．不包括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94．古</w:t>
      </w:r>
      <w:r>
        <w:rPr>
          <w:rFonts w:hint="eastAsia"/>
          <w:color w:val="000000"/>
          <w:spacing w:val="-4"/>
        </w:rPr>
        <w:t>代人认为用银碗盛食物，可使食物保持较长时间不变质，这合乎科学道</w:t>
      </w:r>
      <w:r>
        <w:rPr>
          <w:rFonts w:hint="eastAsia"/>
          <w:color w:val="000000"/>
        </w:rPr>
        <w:t>理吗？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23" w:type="dxa"/>
        <w:tblInd w:w="1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0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A．合乎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B．不合乎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95．人类第一次载人飞船发射成功是由前苏联的加加林乘坐的东方号在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年实现的。</w:t>
      </w:r>
    </w:p>
    <w:tbl>
      <w:tblPr>
        <w:tblStyle w:val="4"/>
        <w:tblW w:w="5409" w:type="dxa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23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A．1951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B．1961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6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C．1971</w:t>
            </w:r>
          </w:p>
        </w:tc>
        <w:tc>
          <w:tcPr>
            <w:tcW w:w="2393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D．1981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96．五一国际劳动节源于哪个城市？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3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2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A．巴黎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B．莫斯科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1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C．芝加哥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D．布达佩斯</w:t>
            </w:r>
          </w:p>
        </w:tc>
      </w:tr>
    </w:tbl>
    <w:p>
      <w:pPr>
        <w:spacing w:line="320" w:lineRule="atLeas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97．上个世纪90年代，彗星曾与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星相撞。</w:t>
      </w:r>
    </w:p>
    <w:tbl>
      <w:tblPr>
        <w:tblStyle w:val="4"/>
        <w:tblW w:w="545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2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A．金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C．火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D．土</w:t>
            </w:r>
          </w:p>
        </w:tc>
      </w:tr>
    </w:tbl>
    <w:p>
      <w:pPr>
        <w:spacing w:line="320" w:lineRule="atLeast"/>
        <w:ind w:left="840" w:leftChars="200" w:hanging="420" w:hangingChars="200"/>
        <w:rPr>
          <w:rFonts w:hint="eastAsia"/>
          <w:color w:val="000000"/>
        </w:rPr>
      </w:pPr>
      <w:r>
        <w:rPr>
          <w:rFonts w:hint="eastAsia"/>
          <w:color w:val="000000"/>
        </w:rPr>
        <w:t>98．在2003年为探测火星，除美国外，还有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空</w:t>
      </w:r>
    </w:p>
    <w:p>
      <w:pPr>
        <w:spacing w:line="32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间局成功发射了“火星快车”，并发现了火星有水的痕迹。</w:t>
      </w:r>
    </w:p>
    <w:tbl>
      <w:tblPr>
        <w:tblStyle w:val="4"/>
        <w:tblW w:w="5451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2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A．印度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B．日本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5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C．欧洲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D．俄罗斯</w:t>
            </w:r>
          </w:p>
        </w:tc>
      </w:tr>
    </w:tbl>
    <w:p>
      <w:pPr>
        <w:spacing w:line="320" w:lineRule="atLeast"/>
        <w:ind w:left="840" w:leftChars="200" w:hanging="420" w:hangingChars="200"/>
        <w:rPr>
          <w:rFonts w:hint="eastAsia"/>
          <w:color w:val="000000"/>
        </w:rPr>
      </w:pPr>
      <w:r>
        <w:rPr>
          <w:rFonts w:hint="eastAsia"/>
          <w:color w:val="000000"/>
        </w:rPr>
        <w:t>99．亚洲某国2003年12月通过了《新行政首都特别</w:t>
      </w:r>
    </w:p>
    <w:p>
      <w:pPr>
        <w:spacing w:line="32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法》，它决定迁移行政首都。这个国家</w:t>
      </w:r>
      <w:r>
        <w:rPr>
          <w:rFonts w:hint="eastAsia"/>
          <w:color w:val="000000"/>
          <w:spacing w:val="-6"/>
        </w:rPr>
        <w:t>是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>。</w:t>
      </w:r>
    </w:p>
    <w:tbl>
      <w:tblPr>
        <w:tblStyle w:val="4"/>
        <w:tblW w:w="5465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23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A．菲律宾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B．韩国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9" w:type="dxa"/>
            <w:vAlign w:val="top"/>
          </w:tcPr>
          <w:p>
            <w:pPr>
              <w:spacing w:line="320" w:lineRule="atLeast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C．越南</w:t>
            </w:r>
          </w:p>
        </w:tc>
        <w:tc>
          <w:tcPr>
            <w:tcW w:w="2396" w:type="dxa"/>
            <w:vAlign w:val="top"/>
          </w:tcPr>
          <w:p>
            <w:pPr>
              <w:spacing w:line="32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D．马来西亚</w:t>
            </w:r>
          </w:p>
        </w:tc>
      </w:tr>
    </w:tbl>
    <w:p/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参考答案</w:t>
      </w:r>
    </w:p>
    <w:tbl>
      <w:tblPr>
        <w:tblStyle w:val="4"/>
        <w:tblW w:w="53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533"/>
        <w:gridCol w:w="534"/>
        <w:gridCol w:w="533"/>
        <w:gridCol w:w="534"/>
        <w:gridCol w:w="533"/>
        <w:gridCol w:w="533"/>
        <w:gridCol w:w="534"/>
        <w:gridCol w:w="533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60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61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62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63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64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65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66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67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68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70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71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72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73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74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75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76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77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78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80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81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82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83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84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85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86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87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88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90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91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92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93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94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95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96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97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98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533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534" w:type="dxa"/>
            <w:vAlign w:val="top"/>
          </w:tcPr>
          <w:p>
            <w:pPr>
              <w:spacing w:line="2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B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E4B7B"/>
    <w:rsid w:val="11D320AD"/>
    <w:rsid w:val="16332D3C"/>
    <w:rsid w:val="3B680234"/>
    <w:rsid w:val="3FB232DD"/>
    <w:rsid w:val="410F74DA"/>
    <w:rsid w:val="6D535020"/>
    <w:rsid w:val="76FF299C"/>
    <w:rsid w:val="78D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2018-10-24T05:40:00Z</dcterms:created>
  <dc:creator>影非；影离</dc:creator>
  <cp:lastModifiedBy>影非；影离</cp:lastModifiedBy>
  <dcterms:modified xsi:type="dcterms:W3CDTF">2018-10-24T06:04:06Z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