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39" w:rsidRDefault="00895D39" w:rsidP="00895D39">
      <w:pPr>
        <w:widowControl/>
        <w:snapToGrid w:val="0"/>
        <w:spacing w:line="560" w:lineRule="exact"/>
        <w:jc w:val="left"/>
        <w:textAlignment w:val="baseline"/>
        <w:rPr>
          <w:rFonts w:ascii="黑体" w:eastAsia="黑体" w:hAnsi="黑体" w:cs="仿宋"/>
          <w:sz w:val="32"/>
          <w:szCs w:val="32"/>
        </w:rPr>
      </w:pPr>
      <w:r>
        <w:rPr>
          <w:rFonts w:ascii="黑体" w:eastAsia="黑体" w:hAnsi="黑体" w:cs="仿宋" w:hint="eastAsia"/>
          <w:sz w:val="32"/>
          <w:szCs w:val="32"/>
        </w:rPr>
        <w:t>附件1</w:t>
      </w:r>
    </w:p>
    <w:p w:rsidR="00895D39" w:rsidRDefault="00895D39" w:rsidP="00895D39">
      <w:pPr>
        <w:widowControl/>
        <w:spacing w:line="560" w:lineRule="exact"/>
        <w:jc w:val="center"/>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rPr>
        <w:t>2019年下半年毕业审核办证工作分组及日程安排</w:t>
      </w:r>
    </w:p>
    <w:p w:rsidR="00895D39" w:rsidRDefault="00895D39" w:rsidP="00895D39">
      <w:pPr>
        <w:widowControl/>
        <w:spacing w:line="560" w:lineRule="exact"/>
        <w:ind w:leftChars="258" w:left="2453" w:hangingChars="595" w:hanging="1911"/>
        <w:jc w:val="center"/>
        <w:rPr>
          <w:rFonts w:ascii="仿宋" w:eastAsia="仿宋" w:hAnsi="仿宋" w:cs="宋体"/>
          <w:b/>
          <w:color w:val="000000"/>
          <w:kern w:val="0"/>
          <w:sz w:val="32"/>
          <w:szCs w:val="32"/>
        </w:rPr>
      </w:pP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我省高等教育自学考试2019下半年毕业证办理将于2019年12月9日至2019年12月20日进行集中复审、证书打印及验印工作，具体分组及日程安排如下：</w:t>
      </w:r>
    </w:p>
    <w:p w:rsidR="00895D39" w:rsidRDefault="00895D39" w:rsidP="00895D39">
      <w:pPr>
        <w:widowControl/>
        <w:spacing w:line="56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一、分组情况</w:t>
      </w:r>
    </w:p>
    <w:p w:rsidR="00895D39" w:rsidRDefault="00895D39" w:rsidP="00895D39">
      <w:pPr>
        <w:widowControl/>
        <w:spacing w:line="560" w:lineRule="exact"/>
        <w:ind w:firstLineChars="200" w:firstLine="640"/>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（一）审查办证组</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组  长：张  </w:t>
      </w:r>
      <w:proofErr w:type="gramStart"/>
      <w:r>
        <w:rPr>
          <w:rFonts w:ascii="仿宋" w:eastAsia="仿宋" w:hAnsi="仿宋" w:cs="宋体" w:hint="eastAsia"/>
          <w:color w:val="000000"/>
          <w:kern w:val="0"/>
          <w:sz w:val="32"/>
          <w:szCs w:val="32"/>
        </w:rPr>
        <w:t>琳</w:t>
      </w:r>
      <w:proofErr w:type="gramEnd"/>
      <w:r>
        <w:rPr>
          <w:rFonts w:ascii="仿宋" w:eastAsia="仿宋" w:hAnsi="仿宋" w:cs="宋体" w:hint="eastAsia"/>
          <w:color w:val="000000"/>
          <w:kern w:val="0"/>
          <w:sz w:val="32"/>
          <w:szCs w:val="32"/>
        </w:rPr>
        <w:t xml:space="preserve">   </w:t>
      </w:r>
      <w:proofErr w:type="gramStart"/>
      <w:r>
        <w:rPr>
          <w:rFonts w:ascii="仿宋" w:eastAsia="仿宋" w:hAnsi="仿宋" w:cs="宋体" w:hint="eastAsia"/>
          <w:color w:val="000000"/>
          <w:kern w:val="0"/>
          <w:sz w:val="32"/>
          <w:szCs w:val="32"/>
        </w:rPr>
        <w:t>况</w:t>
      </w:r>
      <w:proofErr w:type="gramEnd"/>
      <w:r>
        <w:rPr>
          <w:rFonts w:ascii="仿宋" w:eastAsia="仿宋" w:hAnsi="仿宋" w:cs="宋体" w:hint="eastAsia"/>
          <w:color w:val="000000"/>
          <w:kern w:val="0"/>
          <w:sz w:val="32"/>
          <w:szCs w:val="32"/>
        </w:rPr>
        <w:t xml:space="preserve">  坤 </w:t>
      </w:r>
    </w:p>
    <w:p w:rsidR="00895D39" w:rsidRDefault="00895D39" w:rsidP="00895D39">
      <w:pPr>
        <w:widowControl/>
        <w:tabs>
          <w:tab w:val="left" w:pos="7384"/>
        </w:tabs>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成  员：</w:t>
      </w:r>
      <w:proofErr w:type="gramStart"/>
      <w:r>
        <w:rPr>
          <w:rFonts w:ascii="仿宋" w:eastAsia="仿宋" w:hAnsi="仿宋" w:cs="宋体" w:hint="eastAsia"/>
          <w:color w:val="000000"/>
          <w:kern w:val="0"/>
          <w:sz w:val="32"/>
          <w:szCs w:val="32"/>
        </w:rPr>
        <w:t>兰俊雄</w:t>
      </w:r>
      <w:proofErr w:type="gramEnd"/>
      <w:r>
        <w:rPr>
          <w:rFonts w:ascii="仿宋" w:eastAsia="仿宋" w:hAnsi="仿宋" w:cs="宋体" w:hint="eastAsia"/>
          <w:color w:val="000000"/>
          <w:kern w:val="0"/>
          <w:sz w:val="32"/>
          <w:szCs w:val="32"/>
        </w:rPr>
        <w:t xml:space="preserve">   宋阳</w:t>
      </w:r>
      <w:proofErr w:type="gramStart"/>
      <w:r>
        <w:rPr>
          <w:rFonts w:ascii="仿宋" w:eastAsia="仿宋" w:hAnsi="仿宋" w:cs="宋体" w:hint="eastAsia"/>
          <w:color w:val="000000"/>
          <w:kern w:val="0"/>
          <w:sz w:val="32"/>
          <w:szCs w:val="32"/>
        </w:rPr>
        <w:t>阳</w:t>
      </w:r>
      <w:proofErr w:type="gramEnd"/>
      <w:r>
        <w:rPr>
          <w:rFonts w:ascii="仿宋" w:eastAsia="仿宋" w:hAnsi="仿宋" w:cs="宋体" w:hint="eastAsia"/>
          <w:color w:val="000000"/>
          <w:kern w:val="0"/>
          <w:sz w:val="32"/>
          <w:szCs w:val="32"/>
        </w:rPr>
        <w:t xml:space="preserve">   何勇</w:t>
      </w:r>
      <w:proofErr w:type="gramStart"/>
      <w:r>
        <w:rPr>
          <w:rFonts w:ascii="仿宋" w:eastAsia="仿宋" w:hAnsi="仿宋" w:cs="宋体" w:hint="eastAsia"/>
          <w:color w:val="000000"/>
          <w:kern w:val="0"/>
          <w:sz w:val="32"/>
          <w:szCs w:val="32"/>
        </w:rPr>
        <w:t>锋</w:t>
      </w:r>
      <w:proofErr w:type="gramEnd"/>
      <w:r>
        <w:rPr>
          <w:rFonts w:ascii="仿宋" w:eastAsia="仿宋" w:hAnsi="仿宋" w:cs="宋体" w:hint="eastAsia"/>
          <w:color w:val="000000"/>
          <w:kern w:val="0"/>
          <w:sz w:val="32"/>
          <w:szCs w:val="32"/>
        </w:rPr>
        <w:t xml:space="preserve">   刘威</w:t>
      </w:r>
      <w:proofErr w:type="gramStart"/>
      <w:r>
        <w:rPr>
          <w:rFonts w:ascii="仿宋" w:eastAsia="仿宋" w:hAnsi="仿宋" w:cs="宋体" w:hint="eastAsia"/>
          <w:color w:val="000000"/>
          <w:kern w:val="0"/>
          <w:sz w:val="32"/>
          <w:szCs w:val="32"/>
        </w:rPr>
        <w:t>威</w:t>
      </w:r>
      <w:proofErr w:type="gramEnd"/>
      <w:r>
        <w:rPr>
          <w:rFonts w:ascii="仿宋" w:eastAsia="仿宋" w:hAnsi="仿宋" w:cs="宋体" w:hint="eastAsia"/>
          <w:color w:val="000000"/>
          <w:kern w:val="0"/>
          <w:sz w:val="32"/>
          <w:szCs w:val="32"/>
        </w:rPr>
        <w:t xml:space="preserve">   杨元平 </w:t>
      </w:r>
    </w:p>
    <w:p w:rsidR="00895D39" w:rsidRDefault="00895D39" w:rsidP="00895D39">
      <w:pPr>
        <w:widowControl/>
        <w:tabs>
          <w:tab w:val="left" w:pos="7384"/>
        </w:tabs>
        <w:spacing w:line="560" w:lineRule="exact"/>
        <w:ind w:firstLineChars="600" w:firstLine="19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宋</w:t>
      </w:r>
      <w:proofErr w:type="gramStart"/>
      <w:r>
        <w:rPr>
          <w:rFonts w:ascii="仿宋" w:eastAsia="仿宋" w:hAnsi="仿宋" w:cs="宋体" w:hint="eastAsia"/>
          <w:color w:val="000000"/>
          <w:kern w:val="0"/>
          <w:sz w:val="32"/>
          <w:szCs w:val="32"/>
        </w:rPr>
        <w:t>浩</w:t>
      </w:r>
      <w:proofErr w:type="gramEnd"/>
      <w:r>
        <w:rPr>
          <w:rFonts w:ascii="仿宋" w:eastAsia="仿宋" w:hAnsi="仿宋" w:cs="宋体" w:hint="eastAsia"/>
          <w:color w:val="000000"/>
          <w:kern w:val="0"/>
          <w:sz w:val="32"/>
          <w:szCs w:val="32"/>
        </w:rPr>
        <w:t xml:space="preserve">强   沈  忠   程  </w:t>
      </w:r>
      <w:proofErr w:type="gramStart"/>
      <w:r>
        <w:rPr>
          <w:rFonts w:ascii="仿宋" w:eastAsia="仿宋" w:hAnsi="仿宋" w:cs="宋体" w:hint="eastAsia"/>
          <w:color w:val="000000"/>
          <w:kern w:val="0"/>
          <w:sz w:val="32"/>
          <w:szCs w:val="32"/>
        </w:rPr>
        <w:t>岚</w:t>
      </w:r>
      <w:proofErr w:type="gramEnd"/>
      <w:r>
        <w:rPr>
          <w:rFonts w:ascii="仿宋" w:eastAsia="仿宋" w:hAnsi="仿宋" w:cs="宋体" w:hint="eastAsia"/>
          <w:color w:val="000000"/>
          <w:kern w:val="0"/>
          <w:sz w:val="32"/>
          <w:szCs w:val="32"/>
        </w:rPr>
        <w:t xml:space="preserve">   辛  远   李利梅 </w:t>
      </w:r>
    </w:p>
    <w:p w:rsidR="00895D39" w:rsidRDefault="00895D39" w:rsidP="00895D39">
      <w:pPr>
        <w:widowControl/>
        <w:tabs>
          <w:tab w:val="left" w:pos="7384"/>
        </w:tabs>
        <w:spacing w:line="560" w:lineRule="exact"/>
        <w:ind w:firstLineChars="600" w:firstLine="19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康  丽   银  艳   郑嘉薇   骆水勇   </w:t>
      </w:r>
      <w:proofErr w:type="gramStart"/>
      <w:r>
        <w:rPr>
          <w:rFonts w:ascii="仿宋" w:eastAsia="仿宋" w:hAnsi="仿宋" w:cs="宋体" w:hint="eastAsia"/>
          <w:color w:val="000000"/>
          <w:kern w:val="0"/>
          <w:sz w:val="32"/>
          <w:szCs w:val="32"/>
        </w:rPr>
        <w:t>周述伦</w:t>
      </w:r>
      <w:proofErr w:type="gramEnd"/>
      <w:r>
        <w:rPr>
          <w:rFonts w:ascii="仿宋" w:eastAsia="仿宋" w:hAnsi="仿宋" w:cs="宋体" w:hint="eastAsia"/>
          <w:color w:val="000000"/>
          <w:kern w:val="0"/>
          <w:sz w:val="32"/>
          <w:szCs w:val="32"/>
        </w:rPr>
        <w:t xml:space="preserve"> </w:t>
      </w:r>
    </w:p>
    <w:p w:rsidR="00895D39" w:rsidRDefault="00895D39" w:rsidP="00895D39">
      <w:pPr>
        <w:widowControl/>
        <w:tabs>
          <w:tab w:val="left" w:pos="7384"/>
        </w:tabs>
        <w:spacing w:line="560" w:lineRule="exact"/>
        <w:ind w:firstLineChars="600" w:firstLine="19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周  燕   余  洋   陈洪永   吴慧坤</w:t>
      </w:r>
    </w:p>
    <w:p w:rsidR="00895D39" w:rsidRDefault="00895D39" w:rsidP="00895D39">
      <w:pPr>
        <w:widowControl/>
        <w:spacing w:line="560" w:lineRule="exact"/>
        <w:ind w:firstLineChars="200" w:firstLine="640"/>
        <w:jc w:val="left"/>
        <w:rPr>
          <w:rFonts w:ascii="仿宋" w:eastAsia="仿宋" w:hAnsi="仿宋" w:cs="宋体"/>
          <w:color w:val="000000"/>
          <w:spacing w:val="-16"/>
          <w:kern w:val="0"/>
          <w:sz w:val="32"/>
          <w:szCs w:val="32"/>
        </w:rPr>
      </w:pPr>
      <w:r>
        <w:rPr>
          <w:rFonts w:ascii="仿宋" w:eastAsia="仿宋" w:hAnsi="仿宋" w:cs="宋体" w:hint="eastAsia"/>
          <w:color w:val="000000"/>
          <w:kern w:val="0"/>
          <w:sz w:val="32"/>
          <w:szCs w:val="32"/>
        </w:rPr>
        <w:t>职  责：</w:t>
      </w:r>
      <w:r>
        <w:rPr>
          <w:rFonts w:ascii="仿宋" w:eastAsia="仿宋" w:hAnsi="仿宋" w:cs="宋体" w:hint="eastAsia"/>
          <w:color w:val="000000"/>
          <w:spacing w:val="-16"/>
          <w:kern w:val="0"/>
          <w:sz w:val="32"/>
          <w:szCs w:val="32"/>
        </w:rPr>
        <w:t>负责申请毕业考生的资格复审以及相关资料审核工作。</w:t>
      </w:r>
    </w:p>
    <w:p w:rsidR="00895D39" w:rsidRDefault="00895D39" w:rsidP="00895D39">
      <w:pPr>
        <w:widowControl/>
        <w:spacing w:line="560" w:lineRule="exact"/>
        <w:ind w:firstLineChars="150" w:firstLine="480"/>
        <w:jc w:val="left"/>
        <w:rPr>
          <w:rFonts w:ascii="楷体" w:eastAsia="楷体" w:hAnsi="楷体" w:cs="宋体"/>
          <w:color w:val="000000"/>
          <w:kern w:val="0"/>
          <w:sz w:val="32"/>
          <w:szCs w:val="32"/>
        </w:rPr>
      </w:pPr>
      <w:r>
        <w:rPr>
          <w:rFonts w:ascii="仿宋" w:eastAsia="仿宋" w:hAnsi="仿宋" w:cs="宋体" w:hint="eastAsia"/>
          <w:color w:val="000000"/>
          <w:kern w:val="0"/>
          <w:sz w:val="32"/>
          <w:szCs w:val="32"/>
        </w:rPr>
        <w:t xml:space="preserve"> </w:t>
      </w:r>
      <w:r>
        <w:rPr>
          <w:rFonts w:ascii="楷体" w:eastAsia="楷体" w:hAnsi="楷体" w:cs="宋体" w:hint="eastAsia"/>
          <w:color w:val="000000"/>
          <w:kern w:val="0"/>
          <w:sz w:val="32"/>
          <w:szCs w:val="32"/>
        </w:rPr>
        <w:t>（二）信息管理组</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组  长：吴国胜</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成  员：</w:t>
      </w:r>
      <w:proofErr w:type="gramStart"/>
      <w:r>
        <w:rPr>
          <w:rFonts w:ascii="仿宋" w:eastAsia="仿宋" w:hAnsi="仿宋" w:cs="宋体" w:hint="eastAsia"/>
          <w:color w:val="000000"/>
          <w:kern w:val="0"/>
          <w:sz w:val="32"/>
          <w:szCs w:val="32"/>
        </w:rPr>
        <w:t>万厚勇   况</w:t>
      </w:r>
      <w:proofErr w:type="gramEnd"/>
      <w:r>
        <w:rPr>
          <w:rFonts w:ascii="仿宋" w:eastAsia="仿宋" w:hAnsi="仿宋" w:cs="宋体" w:hint="eastAsia"/>
          <w:color w:val="000000"/>
          <w:kern w:val="0"/>
          <w:sz w:val="32"/>
          <w:szCs w:val="32"/>
        </w:rPr>
        <w:t xml:space="preserve">  坤   宋</w:t>
      </w:r>
      <w:proofErr w:type="gramStart"/>
      <w:r>
        <w:rPr>
          <w:rFonts w:ascii="仿宋" w:eastAsia="仿宋" w:hAnsi="仿宋" w:cs="宋体" w:hint="eastAsia"/>
          <w:color w:val="000000"/>
          <w:kern w:val="0"/>
          <w:sz w:val="32"/>
          <w:szCs w:val="32"/>
        </w:rPr>
        <w:t>浩</w:t>
      </w:r>
      <w:proofErr w:type="gramEnd"/>
      <w:r>
        <w:rPr>
          <w:rFonts w:ascii="仿宋" w:eastAsia="仿宋" w:hAnsi="仿宋" w:cs="宋体" w:hint="eastAsia"/>
          <w:color w:val="000000"/>
          <w:kern w:val="0"/>
          <w:sz w:val="32"/>
          <w:szCs w:val="32"/>
        </w:rPr>
        <w:t>强   李利梅   银  艳</w:t>
      </w:r>
    </w:p>
    <w:p w:rsidR="00895D39" w:rsidRDefault="00895D39" w:rsidP="00895D39">
      <w:pPr>
        <w:widowControl/>
        <w:spacing w:line="560" w:lineRule="exact"/>
        <w:ind w:firstLineChars="500" w:firstLine="1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roofErr w:type="gramStart"/>
      <w:r>
        <w:rPr>
          <w:rFonts w:ascii="仿宋" w:eastAsia="仿宋" w:hAnsi="仿宋" w:cs="宋体" w:hint="eastAsia"/>
          <w:color w:val="000000"/>
          <w:kern w:val="0"/>
          <w:sz w:val="32"/>
          <w:szCs w:val="32"/>
        </w:rPr>
        <w:t>兰俊雄</w:t>
      </w:r>
      <w:proofErr w:type="gramEnd"/>
      <w:r>
        <w:rPr>
          <w:rFonts w:ascii="仿宋" w:eastAsia="仿宋" w:hAnsi="仿宋" w:cs="宋体" w:hint="eastAsia"/>
          <w:color w:val="000000"/>
          <w:kern w:val="0"/>
          <w:sz w:val="32"/>
          <w:szCs w:val="32"/>
        </w:rPr>
        <w:t xml:space="preserve">   吴慧坤</w:t>
      </w:r>
    </w:p>
    <w:p w:rsidR="00895D39" w:rsidRDefault="00895D39" w:rsidP="00895D39">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职  责：负责办证考生的信息修改工作。</w:t>
      </w:r>
    </w:p>
    <w:p w:rsidR="00895D39" w:rsidRDefault="00895D39" w:rsidP="00895D39">
      <w:pPr>
        <w:widowControl/>
        <w:spacing w:line="560" w:lineRule="exact"/>
        <w:ind w:firstLineChars="200" w:firstLine="640"/>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（三）监察组</w:t>
      </w:r>
    </w:p>
    <w:p w:rsidR="00895D39" w:rsidRDefault="00895D39" w:rsidP="00895D39">
      <w:pPr>
        <w:widowControl/>
        <w:spacing w:line="560" w:lineRule="exact"/>
        <w:ind w:firstLineChars="50" w:firstLine="1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组  长：李  </w:t>
      </w:r>
      <w:proofErr w:type="gramStart"/>
      <w:r>
        <w:rPr>
          <w:rFonts w:ascii="仿宋" w:eastAsia="仿宋" w:hAnsi="仿宋" w:cs="宋体" w:hint="eastAsia"/>
          <w:color w:val="000000"/>
          <w:kern w:val="0"/>
          <w:sz w:val="32"/>
          <w:szCs w:val="32"/>
        </w:rPr>
        <w:t>莉</w:t>
      </w:r>
      <w:proofErr w:type="gramEnd"/>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成  员：王丽萍</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职  责：负责审核办证的监察工作。</w:t>
      </w:r>
    </w:p>
    <w:p w:rsidR="00895D39" w:rsidRDefault="00895D39" w:rsidP="00895D39">
      <w:pPr>
        <w:widowControl/>
        <w:spacing w:line="560" w:lineRule="exact"/>
        <w:ind w:firstLineChars="200" w:firstLine="640"/>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lastRenderedPageBreak/>
        <w:t>（四）后勤安保组</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组  长：胡祥林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成  员：万明娅  陈茂康  刘长贵</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职  责：负责复审期间的场地、设施、就餐、治安保卫和后勤保障工作。</w:t>
      </w:r>
    </w:p>
    <w:p w:rsidR="00895D39" w:rsidRDefault="00895D39" w:rsidP="00895D39">
      <w:pPr>
        <w:widowControl/>
        <w:spacing w:line="560" w:lineRule="exact"/>
        <w:ind w:firstLineChars="200" w:firstLine="640"/>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（五）验印发放组</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组  长：张  </w:t>
      </w:r>
      <w:proofErr w:type="gramStart"/>
      <w:r>
        <w:rPr>
          <w:rFonts w:ascii="仿宋" w:eastAsia="仿宋" w:hAnsi="仿宋" w:cs="宋体" w:hint="eastAsia"/>
          <w:color w:val="000000"/>
          <w:kern w:val="0"/>
          <w:sz w:val="32"/>
          <w:szCs w:val="32"/>
        </w:rPr>
        <w:t>琳</w:t>
      </w:r>
      <w:proofErr w:type="gramEnd"/>
      <w:r>
        <w:rPr>
          <w:rFonts w:ascii="仿宋" w:eastAsia="仿宋" w:hAnsi="仿宋" w:cs="宋体" w:hint="eastAsia"/>
          <w:color w:val="000000"/>
          <w:kern w:val="0"/>
          <w:sz w:val="32"/>
          <w:szCs w:val="32"/>
        </w:rPr>
        <w:t xml:space="preserve">  </w:t>
      </w:r>
      <w:proofErr w:type="gramStart"/>
      <w:r>
        <w:rPr>
          <w:rFonts w:ascii="仿宋" w:eastAsia="仿宋" w:hAnsi="仿宋" w:cs="宋体" w:hint="eastAsia"/>
          <w:color w:val="000000"/>
          <w:kern w:val="0"/>
          <w:sz w:val="32"/>
          <w:szCs w:val="32"/>
        </w:rPr>
        <w:t>况</w:t>
      </w:r>
      <w:proofErr w:type="gramEnd"/>
      <w:r>
        <w:rPr>
          <w:rFonts w:ascii="仿宋" w:eastAsia="仿宋" w:hAnsi="仿宋" w:cs="宋体" w:hint="eastAsia"/>
          <w:color w:val="000000"/>
          <w:kern w:val="0"/>
          <w:sz w:val="32"/>
          <w:szCs w:val="32"/>
        </w:rPr>
        <w:t xml:space="preserve">  坤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成  员：吴</w:t>
      </w:r>
      <w:proofErr w:type="gramStart"/>
      <w:r>
        <w:rPr>
          <w:rFonts w:ascii="仿宋" w:eastAsia="仿宋" w:hAnsi="仿宋" w:cs="宋体" w:hint="eastAsia"/>
          <w:color w:val="000000"/>
          <w:kern w:val="0"/>
          <w:sz w:val="32"/>
          <w:szCs w:val="32"/>
        </w:rPr>
        <w:t>慧坤  兰俊</w:t>
      </w:r>
      <w:proofErr w:type="gramEnd"/>
      <w:r>
        <w:rPr>
          <w:rFonts w:ascii="仿宋" w:eastAsia="仿宋" w:hAnsi="仿宋" w:cs="宋体" w:hint="eastAsia"/>
          <w:color w:val="000000"/>
          <w:kern w:val="0"/>
          <w:sz w:val="32"/>
          <w:szCs w:val="32"/>
        </w:rPr>
        <w:t xml:space="preserve">雄  </w:t>
      </w:r>
      <w:proofErr w:type="gramStart"/>
      <w:r>
        <w:rPr>
          <w:rFonts w:ascii="仿宋" w:eastAsia="仿宋" w:hAnsi="仿宋" w:cs="宋体" w:hint="eastAsia"/>
          <w:color w:val="000000"/>
          <w:kern w:val="0"/>
          <w:sz w:val="32"/>
          <w:szCs w:val="32"/>
        </w:rPr>
        <w:t>周述伦</w:t>
      </w:r>
      <w:proofErr w:type="gramEnd"/>
      <w:r>
        <w:rPr>
          <w:rFonts w:ascii="仿宋" w:eastAsia="仿宋" w:hAnsi="仿宋" w:cs="宋体" w:hint="eastAsia"/>
          <w:color w:val="000000"/>
          <w:kern w:val="0"/>
          <w:sz w:val="32"/>
          <w:szCs w:val="32"/>
        </w:rPr>
        <w:t xml:space="preserve">  宋</w:t>
      </w:r>
      <w:proofErr w:type="gramStart"/>
      <w:r>
        <w:rPr>
          <w:rFonts w:ascii="仿宋" w:eastAsia="仿宋" w:hAnsi="仿宋" w:cs="宋体" w:hint="eastAsia"/>
          <w:color w:val="000000"/>
          <w:kern w:val="0"/>
          <w:sz w:val="32"/>
          <w:szCs w:val="32"/>
        </w:rPr>
        <w:t>浩</w:t>
      </w:r>
      <w:proofErr w:type="gramEnd"/>
      <w:r>
        <w:rPr>
          <w:rFonts w:ascii="仿宋" w:eastAsia="仿宋" w:hAnsi="仿宋" w:cs="宋体" w:hint="eastAsia"/>
          <w:color w:val="000000"/>
          <w:kern w:val="0"/>
          <w:sz w:val="32"/>
          <w:szCs w:val="32"/>
        </w:rPr>
        <w:t>强   康  丽</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职  责：负责打印、验印及发放毕业证</w:t>
      </w:r>
    </w:p>
    <w:p w:rsidR="00895D39" w:rsidRDefault="00895D39" w:rsidP="00895D39">
      <w:pPr>
        <w:widowControl/>
        <w:spacing w:line="56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二、办证工作地点及日程安排：</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（一）办证地点：省招生考试院8楼815室</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（二）复审工作时间段为：12月9日-12月20日，具体分段如下（各市州考试机构结合自身实际在复审工作时间段内自行选择复审时间）：</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（1）9日：贵州大学、贵州师范学院、贵州师范大学、贵州民族大学。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（2）10日：贵州医科大学、贵州财经大学、贵阳学院。</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（3）11日：贵州广播电视大学、贵州警察学院、贵州商学院、贵州理工学院、遵义医科大学、贵州工程应用技术学院。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（4）12日-15日：整理档案，核定最终办证合格名单。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（5）16日-20日：打印毕业生花名册 。</w:t>
      </w:r>
    </w:p>
    <w:p w:rsidR="00895D39" w:rsidRDefault="00895D39" w:rsidP="00895D39">
      <w:pPr>
        <w:widowControl/>
        <w:spacing w:line="560" w:lineRule="exact"/>
        <w:ind w:firstLineChars="200" w:firstLine="640"/>
        <w:jc w:val="left"/>
        <w:rPr>
          <w:rFonts w:ascii="仿宋" w:eastAsia="仿宋" w:hAnsi="仿宋" w:cs="宋体"/>
          <w:color w:val="000000"/>
          <w:kern w:val="0"/>
          <w:sz w:val="32"/>
          <w:szCs w:val="32"/>
        </w:rPr>
        <w:sectPr w:rsidR="00895D39">
          <w:headerReference w:type="even" r:id="rId7"/>
          <w:headerReference w:type="default" r:id="rId8"/>
          <w:footerReference w:type="even" r:id="rId9"/>
          <w:footerReference w:type="default" r:id="rId10"/>
          <w:footerReference w:type="first" r:id="rId11"/>
          <w:footnotePr>
            <w:numFmt w:val="decimalHalfWidth"/>
          </w:footnotePr>
          <w:endnotePr>
            <w:numFmt w:val="chineseCounting"/>
          </w:endnotePr>
          <w:pgSz w:w="11905" w:h="16837"/>
          <w:pgMar w:top="1870" w:right="1508" w:bottom="1530" w:left="1508" w:header="566" w:footer="992" w:gutter="0"/>
          <w:pgNumType w:fmt="numberInDash" w:start="1"/>
          <w:cols w:space="720"/>
          <w:docGrid w:type="lines" w:linePitch="312"/>
        </w:sectPr>
      </w:pPr>
      <w:r>
        <w:rPr>
          <w:rFonts w:ascii="仿宋" w:eastAsia="仿宋" w:hAnsi="仿宋" w:cs="宋体" w:hint="eastAsia"/>
          <w:color w:val="000000"/>
          <w:kern w:val="0"/>
          <w:sz w:val="32"/>
          <w:szCs w:val="32"/>
        </w:rPr>
        <w:t xml:space="preserve">（三）毕业证打印、验印及发放工作时间段：2019年12月20日-2020年1月10日。 </w:t>
      </w:r>
    </w:p>
    <w:tbl>
      <w:tblPr>
        <w:tblW w:w="13710" w:type="dxa"/>
        <w:tblLayout w:type="fixed"/>
        <w:tblCellMar>
          <w:left w:w="0" w:type="dxa"/>
          <w:right w:w="0" w:type="dxa"/>
        </w:tblCellMar>
        <w:tblLook w:val="0000" w:firstRow="0" w:lastRow="0" w:firstColumn="0" w:lastColumn="0" w:noHBand="0" w:noVBand="0"/>
      </w:tblPr>
      <w:tblGrid>
        <w:gridCol w:w="689"/>
        <w:gridCol w:w="1329"/>
        <w:gridCol w:w="689"/>
        <w:gridCol w:w="1329"/>
        <w:gridCol w:w="1329"/>
        <w:gridCol w:w="689"/>
        <w:gridCol w:w="689"/>
        <w:gridCol w:w="1650"/>
        <w:gridCol w:w="1329"/>
        <w:gridCol w:w="1329"/>
        <w:gridCol w:w="1329"/>
        <w:gridCol w:w="1330"/>
      </w:tblGrid>
      <w:tr w:rsidR="00895D39" w:rsidTr="00CF2A83">
        <w:trPr>
          <w:trHeight w:val="634"/>
        </w:trPr>
        <w:tc>
          <w:tcPr>
            <w:tcW w:w="13710" w:type="dxa"/>
            <w:gridSpan w:val="12"/>
            <w:vMerge w:val="restart"/>
            <w:tcBorders>
              <w:top w:val="nil"/>
              <w:left w:val="nil"/>
              <w:bottom w:val="nil"/>
              <w:right w:val="nil"/>
            </w:tcBorders>
            <w:tcMar>
              <w:top w:w="15" w:type="dxa"/>
              <w:left w:w="15" w:type="dxa"/>
              <w:right w:w="15" w:type="dxa"/>
            </w:tcMar>
            <w:vAlign w:val="center"/>
          </w:tcPr>
          <w:p w:rsidR="00895D39" w:rsidRDefault="00895D39" w:rsidP="00CF2A83">
            <w:pPr>
              <w:widowControl/>
              <w:jc w:val="center"/>
              <w:textAlignment w:val="center"/>
              <w:rPr>
                <w:rFonts w:ascii="方正小标宋简体" w:eastAsia="方正小标宋简体" w:hAnsi="宋体" w:cs="宋体"/>
                <w:color w:val="000000"/>
                <w:kern w:val="0"/>
                <w:sz w:val="36"/>
                <w:szCs w:val="36"/>
                <w:lang w:bidi="ar"/>
              </w:rPr>
            </w:pPr>
            <w:bookmarkStart w:id="0" w:name="_GoBack"/>
            <w:bookmarkEnd w:id="0"/>
            <w:r>
              <w:rPr>
                <w:rFonts w:ascii="黑体" w:eastAsia="黑体" w:hAnsi="黑体" w:cs="仿宋"/>
                <w:noProof/>
                <w:sz w:val="32"/>
                <w:szCs w:val="32"/>
              </w:rPr>
              <w:lastRenderedPageBreak/>
              <mc:AlternateContent>
                <mc:Choice Requires="wps">
                  <w:drawing>
                    <wp:anchor distT="0" distB="0" distL="114300" distR="114300" simplePos="0" relativeHeight="251659264" behindDoc="0" locked="0" layoutInCell="1" allowOverlap="1" wp14:anchorId="06BB6EB0" wp14:editId="5F91F8ED">
                      <wp:simplePos x="0" y="0"/>
                      <wp:positionH relativeFrom="column">
                        <wp:posOffset>-130810</wp:posOffset>
                      </wp:positionH>
                      <wp:positionV relativeFrom="paragraph">
                        <wp:posOffset>-269240</wp:posOffset>
                      </wp:positionV>
                      <wp:extent cx="1416685" cy="388620"/>
                      <wp:effectExtent l="12065" t="12065" r="952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88620"/>
                              </a:xfrm>
                              <a:prstGeom prst="rect">
                                <a:avLst/>
                              </a:prstGeom>
                              <a:solidFill>
                                <a:srgbClr val="FFFFFF"/>
                              </a:solidFill>
                              <a:ln w="9525" cmpd="sng">
                                <a:solidFill>
                                  <a:srgbClr val="FFFFFF"/>
                                </a:solidFill>
                                <a:miter lim="800000"/>
                                <a:headEnd/>
                                <a:tailEnd/>
                              </a:ln>
                            </wps:spPr>
                            <wps:txbx>
                              <w:txbxContent>
                                <w:p w:rsidR="00895D39" w:rsidRDefault="00895D39" w:rsidP="00895D39">
                                  <w:pPr>
                                    <w:rPr>
                                      <w:rFonts w:ascii="黑体" w:eastAsia="黑体" w:hAnsi="黑体"/>
                                      <w:sz w:val="32"/>
                                      <w:szCs w:val="32"/>
                                    </w:rPr>
                                  </w:pPr>
                                  <w:r>
                                    <w:rPr>
                                      <w:rFonts w:ascii="黑体" w:eastAsia="黑体" w:hAnsi="黑体" w:hint="eastAsia"/>
                                      <w:sz w:val="32"/>
                                      <w:szCs w:val="32"/>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0.3pt;margin-top:-21.2pt;width:111.5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" strokecolor="white">
                      <v:textbox>
                        <w:txbxContent>
                          <w:p w:rsidR="00895D39" w:rsidRDefault="00895D39" w:rsidP="00895D39">
                            <w:pPr>
                              <w:rPr>
                                <w:rFonts w:ascii="黑体" w:eastAsia="黑体" w:hAnsi="黑体"/>
                                <w:sz w:val="32"/>
                                <w:szCs w:val="32"/>
                              </w:rPr>
                            </w:pPr>
                            <w:r>
                              <w:rPr>
                                <w:rFonts w:ascii="黑体" w:eastAsia="黑体" w:hAnsi="黑体" w:hint="eastAsia"/>
                                <w:sz w:val="32"/>
                                <w:szCs w:val="32"/>
                              </w:rPr>
                              <w:t>附件2</w:t>
                            </w:r>
                          </w:p>
                        </w:txbxContent>
                      </v:textbox>
                    </v:shape>
                  </w:pict>
                </mc:Fallback>
              </mc:AlternateContent>
            </w:r>
          </w:p>
          <w:p w:rsidR="00895D39" w:rsidRDefault="00895D39" w:rsidP="00CF2A83">
            <w:pPr>
              <w:widowControl/>
              <w:jc w:val="center"/>
              <w:textAlignment w:val="center"/>
              <w:rPr>
                <w:rFonts w:ascii="方正小标宋简体" w:eastAsia="方正小标宋简体" w:hAnsi="宋体" w:cs="宋体"/>
                <w:color w:val="000000"/>
                <w:kern w:val="0"/>
                <w:sz w:val="36"/>
                <w:szCs w:val="36"/>
                <w:lang w:bidi="ar"/>
              </w:rPr>
            </w:pPr>
            <w:r>
              <w:rPr>
                <w:rFonts w:ascii="方正小标宋简体" w:eastAsia="方正小标宋简体" w:hAnsi="宋体" w:cs="宋体" w:hint="eastAsia"/>
                <w:color w:val="000000"/>
                <w:kern w:val="0"/>
                <w:sz w:val="36"/>
                <w:szCs w:val="36"/>
                <w:lang w:bidi="ar"/>
              </w:rPr>
              <w:t>高等教育毕业生前置学历复查表</w:t>
            </w:r>
          </w:p>
        </w:tc>
      </w:tr>
      <w:tr w:rsidR="00895D39" w:rsidTr="00CF2A83">
        <w:trPr>
          <w:trHeight w:val="634"/>
        </w:trPr>
        <w:tc>
          <w:tcPr>
            <w:tcW w:w="13710" w:type="dxa"/>
            <w:gridSpan w:val="12"/>
            <w:vMerge/>
            <w:tcBorders>
              <w:top w:val="nil"/>
              <w:left w:val="nil"/>
              <w:bottom w:val="nil"/>
              <w:right w:val="nil"/>
            </w:tcBorders>
            <w:tcMar>
              <w:top w:w="15" w:type="dxa"/>
              <w:left w:w="15" w:type="dxa"/>
              <w:right w:w="15" w:type="dxa"/>
            </w:tcMar>
            <w:vAlign w:val="center"/>
          </w:tcPr>
          <w:p w:rsidR="00895D39" w:rsidRDefault="00895D39" w:rsidP="00CF2A83">
            <w:pPr>
              <w:jc w:val="center"/>
              <w:rPr>
                <w:rFonts w:ascii="宋体" w:hAnsi="宋体" w:cs="宋体"/>
                <w:b/>
                <w:color w:val="000000"/>
                <w:sz w:val="32"/>
                <w:szCs w:val="32"/>
              </w:rPr>
            </w:pPr>
          </w:p>
        </w:tc>
      </w:tr>
      <w:tr w:rsidR="00895D39" w:rsidTr="00CF2A83">
        <w:trPr>
          <w:trHeight w:val="360"/>
        </w:trPr>
        <w:tc>
          <w:tcPr>
            <w:tcW w:w="13710" w:type="dxa"/>
            <w:gridSpan w:val="12"/>
            <w:tcBorders>
              <w:top w:val="nil"/>
              <w:left w:val="nil"/>
              <w:bottom w:val="nil"/>
              <w:right w:val="nil"/>
            </w:tcBorders>
            <w:tcMar>
              <w:top w:w="15" w:type="dxa"/>
              <w:left w:w="15" w:type="dxa"/>
              <w:right w:w="15" w:type="dxa"/>
            </w:tcMar>
            <w:vAlign w:val="center"/>
          </w:tcPr>
          <w:p w:rsidR="00895D39" w:rsidRDefault="00895D39" w:rsidP="00CF2A8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办证单位：           填表人：              负责人：              盖章：                填表日期：  </w:t>
            </w:r>
          </w:p>
        </w:tc>
      </w:tr>
      <w:tr w:rsidR="00895D39" w:rsidTr="00CF2A83">
        <w:trPr>
          <w:trHeight w:val="320"/>
        </w:trPr>
        <w:tc>
          <w:tcPr>
            <w:tcW w:w="6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毕业生信息</w:t>
            </w:r>
          </w:p>
        </w:tc>
        <w:tc>
          <w:tcPr>
            <w:tcW w:w="11003"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前置学历信息</w:t>
            </w:r>
          </w:p>
        </w:tc>
      </w:tr>
      <w:tr w:rsidR="00895D39" w:rsidTr="00CF2A83">
        <w:trPr>
          <w:trHeight w:val="402"/>
        </w:trPr>
        <w:tc>
          <w:tcPr>
            <w:tcW w:w="6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0"/>
                <w:szCs w:val="20"/>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毕业证号</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姓名</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证书编号</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院校名称</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姓名</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性别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身份证号码</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入学日期</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毕业日期</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专业名称</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入学形式</w:t>
            </w: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r w:rsidR="00895D39" w:rsidTr="00CF2A83">
        <w:trPr>
          <w:trHeight w:val="402"/>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jc w:val="cente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5D39" w:rsidRDefault="00895D39" w:rsidP="00CF2A83">
            <w:pPr>
              <w:rPr>
                <w:rFonts w:ascii="宋体" w:hAnsi="宋体" w:cs="宋体"/>
                <w:color w:val="000000"/>
                <w:sz w:val="22"/>
                <w:szCs w:val="22"/>
              </w:rPr>
            </w:pPr>
          </w:p>
        </w:tc>
      </w:tr>
    </w:tbl>
    <w:p w:rsidR="009D482F" w:rsidRDefault="009D482F"/>
    <w:sectPr w:rsidR="009D482F" w:rsidSect="00EB57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39" w:rsidRDefault="00895D39" w:rsidP="00895D39">
      <w:r>
        <w:separator/>
      </w:r>
    </w:p>
  </w:endnote>
  <w:endnote w:type="continuationSeparator" w:id="0">
    <w:p w:rsidR="00895D39" w:rsidRDefault="00895D39" w:rsidP="0089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9" w:rsidRDefault="00895D39">
    <w:pPr>
      <w:pStyle w:val="a4"/>
      <w:framePr w:wrap="around" w:vAnchor="text" w:hAnchor="margin" w:xAlign="right" w:y="1"/>
      <w:rPr>
        <w:rStyle w:val="a5"/>
      </w:rPr>
    </w:pPr>
    <w:r>
      <w:fldChar w:fldCharType="begin"/>
    </w:r>
    <w:r>
      <w:rPr>
        <w:rStyle w:val="a5"/>
      </w:rPr>
      <w:instrText xml:space="preserve">PAGE  </w:instrText>
    </w:r>
    <w:r>
      <w:fldChar w:fldCharType="separate"/>
    </w:r>
    <w:r>
      <w:rPr>
        <w:rStyle w:val="a5"/>
        <w:noProof/>
      </w:rPr>
      <w:t>- 8 -</w:t>
    </w:r>
    <w:r>
      <w:fldChar w:fldCharType="end"/>
    </w:r>
  </w:p>
  <w:p w:rsidR="00895D39" w:rsidRDefault="00895D39">
    <w:pPr>
      <w:spacing w:line="1" w:lineRule="atLeast"/>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6545" cy="204470"/>
              <wp:effectExtent l="2540" t="2540" r="0" b="25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95D39" w:rsidRDefault="00895D39">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Pr="00453003">
                            <w:rPr>
                              <w:noProof/>
                              <w:sz w:val="28"/>
                              <w:szCs w:val="28"/>
                            </w:rPr>
                            <w:t>- 8 -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9" style="position:absolute;left:0;text-align:left;margin-left:0;margin-top:0;width:23.35pt;height:16.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" filled="f" stroked="f">
              <v:textbox style="mso-fit-shape-to-text:t" inset="0,0,0,0">
                <w:txbxContent>
                  <w:p w:rsidR="00895D39" w:rsidRDefault="00895D39">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Pr="00453003">
                      <w:rPr>
                        <w:noProof/>
                        <w:sz w:val="28"/>
                        <w:szCs w:val="28"/>
                      </w:rPr>
                      <w:t>- 8 -</w:t>
                    </w:r>
                    <w:r>
                      <w:rPr>
                        <w:rFonts w:hint="eastAsia"/>
                        <w:sz w:val="28"/>
                        <w:szCs w:val="28"/>
                      </w:rP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9" w:rsidRDefault="00895D39">
    <w:pPr>
      <w:spacing w:line="1" w:lineRule="atLeast"/>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204470"/>
              <wp:effectExtent l="2540" t="2540" r="0" b="25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95D39" w:rsidRDefault="00895D39">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B5742">
                            <w:rPr>
                              <w:noProof/>
                              <w:sz w:val="28"/>
                              <w:szCs w:val="28"/>
                            </w:rPr>
                            <w:t>- 2 -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2" o:spid="_x0000_s1030" style="position:absolute;left:0;text-align:left;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" filled="f" stroked="f">
              <v:textbox style="mso-fit-shape-to-text:t" inset="0,0,0,0">
                <w:txbxContent>
                  <w:p w:rsidR="00895D39" w:rsidRDefault="00895D39">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B5742">
                      <w:rPr>
                        <w:noProof/>
                        <w:sz w:val="28"/>
                        <w:szCs w:val="28"/>
                      </w:rPr>
                      <w:t>- 2 -</w:t>
                    </w:r>
                    <w:r>
                      <w:rPr>
                        <w:rFonts w:hint="eastAsia"/>
                        <w:sz w:val="28"/>
                        <w:szCs w:val="28"/>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9" w:rsidRDefault="00895D39">
    <w:pPr>
      <w:pStyle w:val="a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895D39">
      <w:rPr>
        <w:noProof/>
        <w:sz w:val="28"/>
        <w:szCs w:val="28"/>
        <w:lang w:val="zh-CN"/>
      </w:rPr>
      <w:t>-</w:t>
    </w:r>
    <w:r w:rsidRPr="00895D39">
      <w:rPr>
        <w:noProof/>
        <w:sz w:val="28"/>
        <w:szCs w:val="28"/>
      </w:rPr>
      <w:t xml:space="preserve"> 10 -</w:t>
    </w:r>
    <w:r>
      <w:rPr>
        <w:sz w:val="28"/>
        <w:szCs w:val="28"/>
      </w:rPr>
      <w:fldChar w:fldCharType="end"/>
    </w:r>
  </w:p>
  <w:p w:rsidR="00895D39" w:rsidRDefault="00895D39">
    <w:pPr>
      <w:pStyle w:val="a4"/>
      <w:tabs>
        <w:tab w:val="clear" w:pos="4153"/>
        <w:tab w:val="clear" w:pos="8306"/>
        <w:tab w:val="left" w:pos="71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39" w:rsidRDefault="00895D39" w:rsidP="00895D39">
      <w:r>
        <w:separator/>
      </w:r>
    </w:p>
  </w:footnote>
  <w:footnote w:type="continuationSeparator" w:id="0">
    <w:p w:rsidR="00895D39" w:rsidRDefault="00895D39" w:rsidP="00895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9" w:rsidRDefault="00895D39">
    <w:pPr>
      <w:spacing w:line="1" w:lineRule="atLeast"/>
    </w:pPr>
    <w:r>
      <w:rPr>
        <w:noProof/>
      </w:rPr>
      <mc:AlternateContent>
        <mc:Choice Requires="wps">
          <w:drawing>
            <wp:inline distT="0" distB="0" distL="0" distR="0">
              <wp:extent cx="5644515" cy="827405"/>
              <wp:effectExtent l="0" t="0" r="0" b="381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95D39" w:rsidRDefault="00895D39">
                          <w:pPr>
                            <w:spacing w:line="334" w:lineRule="atLeas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5" o:spid="_x0000_s1027" type="#_x0000_t202" style="width:444.45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" filled="f" stroked="f">
              <v:textbox inset="0,0,0,0">
                <w:txbxContent>
                  <w:p w:rsidR="00895D39" w:rsidRDefault="00895D39">
                    <w:pPr>
                      <w:spacing w:line="334" w:lineRule="atLeast"/>
                    </w:pP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9" w:rsidRDefault="00895D39">
    <w:pPr>
      <w:spacing w:line="1" w:lineRule="atLeast"/>
    </w:pPr>
    <w:r>
      <w:rPr>
        <w:noProof/>
      </w:rPr>
      <mc:AlternateContent>
        <mc:Choice Requires="wps">
          <w:drawing>
            <wp:inline distT="0" distB="0" distL="0" distR="0">
              <wp:extent cx="5644515" cy="827405"/>
              <wp:effectExtent l="0" t="0" r="0" b="381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95D39" w:rsidRDefault="00895D39">
                          <w:pPr>
                            <w:spacing w:line="334" w:lineRule="atLeas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8" type="#_x0000_t202" style="width:444.45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" filled="f" stroked="f">
              <v:textbox inset="0,0,0,0">
                <w:txbxContent>
                  <w:p w:rsidR="00895D39" w:rsidRDefault="00895D39">
                    <w:pPr>
                      <w:spacing w:line="334" w:lineRule="atLeast"/>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4D"/>
    <w:rsid w:val="003E6F4D"/>
    <w:rsid w:val="00895D39"/>
    <w:rsid w:val="009D482F"/>
    <w:rsid w:val="00EB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D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D39"/>
    <w:rPr>
      <w:sz w:val="18"/>
      <w:szCs w:val="18"/>
    </w:rPr>
  </w:style>
  <w:style w:type="paragraph" w:styleId="a4">
    <w:name w:val="footer"/>
    <w:basedOn w:val="a"/>
    <w:link w:val="Char0"/>
    <w:uiPriority w:val="99"/>
    <w:unhideWhenUsed/>
    <w:rsid w:val="00895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D39"/>
    <w:rPr>
      <w:sz w:val="18"/>
      <w:szCs w:val="18"/>
    </w:rPr>
  </w:style>
  <w:style w:type="character" w:styleId="a5">
    <w:name w:val="page number"/>
    <w:basedOn w:val="a0"/>
    <w:rsid w:val="00895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D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D39"/>
    <w:rPr>
      <w:sz w:val="18"/>
      <w:szCs w:val="18"/>
    </w:rPr>
  </w:style>
  <w:style w:type="paragraph" w:styleId="a4">
    <w:name w:val="footer"/>
    <w:basedOn w:val="a"/>
    <w:link w:val="Char0"/>
    <w:uiPriority w:val="99"/>
    <w:unhideWhenUsed/>
    <w:rsid w:val="00895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D39"/>
    <w:rPr>
      <w:sz w:val="18"/>
      <w:szCs w:val="18"/>
    </w:rPr>
  </w:style>
  <w:style w:type="character" w:styleId="a5">
    <w:name w:val="page number"/>
    <w:basedOn w:val="a0"/>
    <w:rsid w:val="0089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2019-11-18T03:21:00Z</dcterms:created>
  <dcterms:modified xsi:type="dcterms:W3CDTF">2019-11-18T03:58:00Z</dcterms:modified>
</cp:coreProperties>
</file>