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AB" w:rsidRDefault="00842AAB" w:rsidP="00842AAB">
      <w:pPr>
        <w:pStyle w:val="a3"/>
        <w:spacing w:line="48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江苏省成人高校招生旅游管理类高中</w:t>
      </w:r>
    </w:p>
    <w:p w:rsidR="00842AAB" w:rsidRDefault="00842AAB" w:rsidP="00842AAB">
      <w:pPr>
        <w:pStyle w:val="a3"/>
        <w:spacing w:line="48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起点升本、专科专业课加试指南</w:t>
      </w:r>
    </w:p>
    <w:p w:rsidR="00842AAB" w:rsidRDefault="00842AAB" w:rsidP="00842AAB">
      <w:pPr>
        <w:pStyle w:val="a3"/>
        <w:rPr>
          <w:rFonts w:ascii="方正小标宋简体" w:eastAsia="方正小标宋简体" w:hAnsi="宋体" w:cs="宋体"/>
          <w:sz w:val="36"/>
          <w:szCs w:val="36"/>
        </w:rPr>
      </w:pPr>
    </w:p>
    <w:p w:rsidR="00842AAB" w:rsidRDefault="00842AAB" w:rsidP="00842AA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加试科目：形体测试、语言表达</w:t>
      </w:r>
    </w:p>
    <w:p w:rsidR="00842AAB" w:rsidRDefault="00842AAB" w:rsidP="00842AAB">
      <w:pPr>
        <w:pStyle w:val="a3"/>
        <w:spacing w:line="360" w:lineRule="exact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一、形体测试科目（70分）</w:t>
      </w:r>
    </w:p>
    <w:p w:rsidR="00842AAB" w:rsidRDefault="00842AAB" w:rsidP="00842AA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1．测试内容：对考生的身材、五官、肤色、姿态、仪表进行测试，具体测试目为：       （1）身高、体重；（2）五官与形体；（3）仪表仪容与仪态。</w:t>
      </w:r>
    </w:p>
    <w:p w:rsidR="00842AAB" w:rsidRDefault="00842AAB" w:rsidP="00842AA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．测试方法：(1)考生沿直线行走。行走时头要正、肩要平，两眼平视前方，两手自然摆动；(2)任选一节广播操，做两个八拍；(3)两手前平举，上身直立，下蹲四次；(4)按服务规范要求坐立；(5)按服务规范要求站立。</w:t>
      </w:r>
    </w:p>
    <w:p w:rsidR="00842AAB" w:rsidRDefault="00842AAB" w:rsidP="00842AA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3．评分标准    (1)身高(20分)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3536"/>
        <w:gridCol w:w="3126"/>
      </w:tblGrid>
      <w:tr w:rsidR="00842AAB" w:rsidTr="001E6EF0">
        <w:trPr>
          <w:trHeight w:hRule="exact" w:val="340"/>
        </w:trPr>
        <w:tc>
          <w:tcPr>
            <w:tcW w:w="2625" w:type="dxa"/>
            <w:vMerge w:val="restart"/>
            <w:vAlign w:val="center"/>
          </w:tcPr>
          <w:p w:rsidR="00842AAB" w:rsidRDefault="00842AAB" w:rsidP="001E6EF0">
            <w:pPr>
              <w:pStyle w:val="a3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得分</w:t>
            </w:r>
          </w:p>
        </w:tc>
        <w:tc>
          <w:tcPr>
            <w:tcW w:w="6662" w:type="dxa"/>
            <w:gridSpan w:val="2"/>
            <w:vAlign w:val="center"/>
          </w:tcPr>
          <w:p w:rsidR="00842AAB" w:rsidRDefault="00842AAB" w:rsidP="001E6EF0">
            <w:pPr>
              <w:pStyle w:val="a3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评分指标(单位：cm)</w:t>
            </w:r>
          </w:p>
        </w:tc>
      </w:tr>
      <w:tr w:rsidR="00842AAB" w:rsidTr="001E6EF0">
        <w:trPr>
          <w:trHeight w:hRule="exact" w:val="340"/>
        </w:trPr>
        <w:tc>
          <w:tcPr>
            <w:tcW w:w="2625" w:type="dxa"/>
            <w:vMerge/>
            <w:vAlign w:val="center"/>
          </w:tcPr>
          <w:p w:rsidR="00842AAB" w:rsidRDefault="00842AAB" w:rsidP="001E6EF0">
            <w:pPr>
              <w:pStyle w:val="a3"/>
              <w:jc w:val="center"/>
              <w:rPr>
                <w:rFonts w:hAnsi="宋体" w:cs="宋体"/>
                <w:sz w:val="20"/>
              </w:rPr>
            </w:pPr>
          </w:p>
        </w:tc>
        <w:tc>
          <w:tcPr>
            <w:tcW w:w="3536" w:type="dxa"/>
            <w:vAlign w:val="center"/>
          </w:tcPr>
          <w:p w:rsidR="00842AAB" w:rsidRDefault="00842AAB" w:rsidP="001E6EF0">
            <w:pPr>
              <w:pStyle w:val="a3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男</w:t>
            </w:r>
          </w:p>
        </w:tc>
        <w:tc>
          <w:tcPr>
            <w:tcW w:w="3126" w:type="dxa"/>
            <w:vAlign w:val="center"/>
          </w:tcPr>
          <w:p w:rsidR="00842AAB" w:rsidRDefault="00842AAB" w:rsidP="001E6EF0">
            <w:pPr>
              <w:pStyle w:val="a3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女</w:t>
            </w:r>
          </w:p>
        </w:tc>
      </w:tr>
      <w:tr w:rsidR="00842AAB" w:rsidTr="001E6EF0">
        <w:trPr>
          <w:trHeight w:hRule="exact" w:val="340"/>
        </w:trPr>
        <w:tc>
          <w:tcPr>
            <w:tcW w:w="2625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20</w:t>
            </w:r>
          </w:p>
        </w:tc>
        <w:tc>
          <w:tcPr>
            <w:tcW w:w="353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173—178</w:t>
            </w:r>
          </w:p>
        </w:tc>
        <w:tc>
          <w:tcPr>
            <w:tcW w:w="312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163—168</w:t>
            </w:r>
          </w:p>
        </w:tc>
      </w:tr>
      <w:tr w:rsidR="00842AAB" w:rsidTr="001E6EF0">
        <w:trPr>
          <w:trHeight w:hRule="exact" w:val="340"/>
        </w:trPr>
        <w:tc>
          <w:tcPr>
            <w:tcW w:w="2625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19</w:t>
            </w:r>
          </w:p>
        </w:tc>
        <w:tc>
          <w:tcPr>
            <w:tcW w:w="353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172    179</w:t>
            </w:r>
          </w:p>
        </w:tc>
        <w:tc>
          <w:tcPr>
            <w:tcW w:w="312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162    169</w:t>
            </w:r>
          </w:p>
        </w:tc>
      </w:tr>
      <w:tr w:rsidR="00842AAB" w:rsidTr="001E6EF0">
        <w:trPr>
          <w:trHeight w:hRule="exact" w:val="340"/>
        </w:trPr>
        <w:tc>
          <w:tcPr>
            <w:tcW w:w="2625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18</w:t>
            </w:r>
          </w:p>
        </w:tc>
        <w:tc>
          <w:tcPr>
            <w:tcW w:w="353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171    180</w:t>
            </w:r>
          </w:p>
        </w:tc>
        <w:tc>
          <w:tcPr>
            <w:tcW w:w="312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161    170</w:t>
            </w:r>
          </w:p>
        </w:tc>
      </w:tr>
      <w:tr w:rsidR="00842AAB" w:rsidTr="001E6EF0">
        <w:trPr>
          <w:trHeight w:hRule="exact" w:val="340"/>
        </w:trPr>
        <w:tc>
          <w:tcPr>
            <w:tcW w:w="2625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17</w:t>
            </w:r>
          </w:p>
        </w:tc>
        <w:tc>
          <w:tcPr>
            <w:tcW w:w="353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170    181</w:t>
            </w:r>
          </w:p>
        </w:tc>
        <w:tc>
          <w:tcPr>
            <w:tcW w:w="312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160    171</w:t>
            </w:r>
          </w:p>
        </w:tc>
      </w:tr>
      <w:tr w:rsidR="00842AAB" w:rsidTr="001E6EF0">
        <w:trPr>
          <w:trHeight w:hRule="exact" w:val="340"/>
        </w:trPr>
        <w:tc>
          <w:tcPr>
            <w:tcW w:w="2625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16</w:t>
            </w:r>
          </w:p>
        </w:tc>
        <w:tc>
          <w:tcPr>
            <w:tcW w:w="353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169    182</w:t>
            </w:r>
          </w:p>
        </w:tc>
        <w:tc>
          <w:tcPr>
            <w:tcW w:w="312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159    172</w:t>
            </w:r>
          </w:p>
        </w:tc>
      </w:tr>
      <w:tr w:rsidR="00842AAB" w:rsidTr="001E6EF0">
        <w:trPr>
          <w:trHeight w:hRule="exact" w:val="340"/>
        </w:trPr>
        <w:tc>
          <w:tcPr>
            <w:tcW w:w="2625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15</w:t>
            </w:r>
          </w:p>
        </w:tc>
        <w:tc>
          <w:tcPr>
            <w:tcW w:w="353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168    183</w:t>
            </w:r>
          </w:p>
        </w:tc>
        <w:tc>
          <w:tcPr>
            <w:tcW w:w="312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158    173</w:t>
            </w:r>
          </w:p>
        </w:tc>
      </w:tr>
      <w:tr w:rsidR="00842AAB" w:rsidTr="001E6EF0">
        <w:trPr>
          <w:trHeight w:hRule="exact" w:val="340"/>
        </w:trPr>
        <w:tc>
          <w:tcPr>
            <w:tcW w:w="2625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14</w:t>
            </w:r>
          </w:p>
        </w:tc>
        <w:tc>
          <w:tcPr>
            <w:tcW w:w="353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167    184</w:t>
            </w:r>
          </w:p>
        </w:tc>
        <w:tc>
          <w:tcPr>
            <w:tcW w:w="312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157    174</w:t>
            </w:r>
          </w:p>
        </w:tc>
      </w:tr>
      <w:tr w:rsidR="00842AAB" w:rsidTr="001E6EF0">
        <w:trPr>
          <w:trHeight w:hRule="exact" w:val="340"/>
        </w:trPr>
        <w:tc>
          <w:tcPr>
            <w:tcW w:w="2625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13</w:t>
            </w:r>
          </w:p>
        </w:tc>
        <w:tc>
          <w:tcPr>
            <w:tcW w:w="353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166    185</w:t>
            </w:r>
          </w:p>
        </w:tc>
        <w:tc>
          <w:tcPr>
            <w:tcW w:w="312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156    175</w:t>
            </w:r>
          </w:p>
        </w:tc>
      </w:tr>
      <w:tr w:rsidR="00842AAB" w:rsidTr="001E6EF0">
        <w:trPr>
          <w:trHeight w:hRule="exact" w:val="340"/>
        </w:trPr>
        <w:tc>
          <w:tcPr>
            <w:tcW w:w="2625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12</w:t>
            </w:r>
          </w:p>
        </w:tc>
        <w:tc>
          <w:tcPr>
            <w:tcW w:w="353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165    186</w:t>
            </w:r>
          </w:p>
        </w:tc>
        <w:tc>
          <w:tcPr>
            <w:tcW w:w="312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155    176</w:t>
            </w:r>
          </w:p>
        </w:tc>
      </w:tr>
      <w:tr w:rsidR="00842AAB" w:rsidTr="001E6EF0">
        <w:trPr>
          <w:trHeight w:hRule="exact" w:val="340"/>
        </w:trPr>
        <w:tc>
          <w:tcPr>
            <w:tcW w:w="2625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11</w:t>
            </w:r>
          </w:p>
        </w:tc>
        <w:tc>
          <w:tcPr>
            <w:tcW w:w="353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164    187</w:t>
            </w:r>
          </w:p>
        </w:tc>
        <w:tc>
          <w:tcPr>
            <w:tcW w:w="312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154    177</w:t>
            </w:r>
          </w:p>
        </w:tc>
      </w:tr>
      <w:tr w:rsidR="00842AAB" w:rsidTr="001E6EF0">
        <w:trPr>
          <w:trHeight w:hRule="exact" w:val="340"/>
        </w:trPr>
        <w:tc>
          <w:tcPr>
            <w:tcW w:w="2625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9</w:t>
            </w:r>
          </w:p>
        </w:tc>
        <w:tc>
          <w:tcPr>
            <w:tcW w:w="353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163    188</w:t>
            </w:r>
          </w:p>
        </w:tc>
        <w:tc>
          <w:tcPr>
            <w:tcW w:w="312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153    178</w:t>
            </w:r>
          </w:p>
        </w:tc>
      </w:tr>
      <w:tr w:rsidR="00842AAB" w:rsidTr="001E6EF0">
        <w:trPr>
          <w:trHeight w:hRule="exact" w:val="340"/>
        </w:trPr>
        <w:tc>
          <w:tcPr>
            <w:tcW w:w="2625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8</w:t>
            </w:r>
          </w:p>
        </w:tc>
        <w:tc>
          <w:tcPr>
            <w:tcW w:w="353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162    189</w:t>
            </w:r>
          </w:p>
        </w:tc>
        <w:tc>
          <w:tcPr>
            <w:tcW w:w="312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152    179</w:t>
            </w:r>
          </w:p>
        </w:tc>
      </w:tr>
      <w:tr w:rsidR="00842AAB" w:rsidTr="001E6EF0">
        <w:trPr>
          <w:trHeight w:hRule="exact" w:val="340"/>
        </w:trPr>
        <w:tc>
          <w:tcPr>
            <w:tcW w:w="2625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7</w:t>
            </w:r>
          </w:p>
        </w:tc>
        <w:tc>
          <w:tcPr>
            <w:tcW w:w="353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161    190</w:t>
            </w:r>
          </w:p>
        </w:tc>
        <w:tc>
          <w:tcPr>
            <w:tcW w:w="312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151    180</w:t>
            </w:r>
          </w:p>
        </w:tc>
      </w:tr>
      <w:tr w:rsidR="00842AAB" w:rsidTr="001E6EF0">
        <w:trPr>
          <w:trHeight w:hRule="exact" w:val="340"/>
        </w:trPr>
        <w:tc>
          <w:tcPr>
            <w:tcW w:w="2625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6</w:t>
            </w:r>
          </w:p>
        </w:tc>
        <w:tc>
          <w:tcPr>
            <w:tcW w:w="353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160    191</w:t>
            </w:r>
          </w:p>
        </w:tc>
        <w:tc>
          <w:tcPr>
            <w:tcW w:w="312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150    181</w:t>
            </w:r>
          </w:p>
        </w:tc>
      </w:tr>
      <w:tr w:rsidR="00842AAB" w:rsidTr="001E6EF0">
        <w:trPr>
          <w:trHeight w:hRule="exact" w:val="340"/>
        </w:trPr>
        <w:tc>
          <w:tcPr>
            <w:tcW w:w="2625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5</w:t>
            </w:r>
          </w:p>
        </w:tc>
        <w:tc>
          <w:tcPr>
            <w:tcW w:w="353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160以下    191以上</w:t>
            </w:r>
          </w:p>
        </w:tc>
        <w:tc>
          <w:tcPr>
            <w:tcW w:w="3126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150以下    181以上</w:t>
            </w:r>
          </w:p>
        </w:tc>
      </w:tr>
    </w:tbl>
    <w:p w:rsidR="00842AAB" w:rsidRDefault="00842AAB" w:rsidP="00842AAB">
      <w:pPr>
        <w:pStyle w:val="a3"/>
        <w:ind w:firstLineChars="200" w:firstLine="480"/>
        <w:rPr>
          <w:rFonts w:hAnsi="宋体" w:cs="宋体"/>
          <w:sz w:val="24"/>
          <w:szCs w:val="24"/>
        </w:rPr>
      </w:pPr>
    </w:p>
    <w:p w:rsidR="00842AAB" w:rsidRDefault="00842AAB" w:rsidP="00842AAB">
      <w:pPr>
        <w:pStyle w:val="a3"/>
        <w:spacing w:line="36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(2)体重(10分)  男性T(kg)=H(cm)-105；女性T(kg)=H(cm)-105-2．5。</w:t>
      </w:r>
    </w:p>
    <w:p w:rsidR="00842AAB" w:rsidRDefault="00842AAB" w:rsidP="00842AAB">
      <w:pPr>
        <w:pStyle w:val="a3"/>
        <w:spacing w:line="360" w:lineRule="exact"/>
        <w:ind w:firstLineChars="250" w:firstLine="500"/>
        <w:rPr>
          <w:rFonts w:hAnsi="宋体" w:cs="宋体"/>
          <w:sz w:val="20"/>
        </w:rPr>
      </w:pPr>
      <w:r>
        <w:rPr>
          <w:rFonts w:hAnsi="宋体" w:cs="宋体" w:hint="eastAsia"/>
          <w:sz w:val="20"/>
        </w:rPr>
        <w:t>注：T为标准体重，</w:t>
      </w:r>
      <w:proofErr w:type="gramStart"/>
      <w:r>
        <w:rPr>
          <w:rFonts w:hAnsi="宋体" w:cs="宋体" w:hint="eastAsia"/>
          <w:sz w:val="20"/>
        </w:rPr>
        <w:t>“</w:t>
      </w:r>
      <w:proofErr w:type="gramEnd"/>
      <w:r>
        <w:rPr>
          <w:rFonts w:hAnsi="宋体" w:cs="宋体" w:hint="eastAsia"/>
          <w:sz w:val="20"/>
        </w:rPr>
        <w:t>kg"为千克，“H”为身高，“cm"为厘米，AV实际体重。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7387"/>
      </w:tblGrid>
      <w:tr w:rsidR="00842AAB" w:rsidTr="001E6EF0">
        <w:trPr>
          <w:trHeight w:hRule="exact" w:val="340"/>
        </w:trPr>
        <w:tc>
          <w:tcPr>
            <w:tcW w:w="1900" w:type="dxa"/>
            <w:vAlign w:val="center"/>
          </w:tcPr>
          <w:p w:rsidR="00842AAB" w:rsidRDefault="00842AAB" w:rsidP="001E6EF0">
            <w:pPr>
              <w:pStyle w:val="a3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得  分</w:t>
            </w:r>
          </w:p>
        </w:tc>
        <w:tc>
          <w:tcPr>
            <w:tcW w:w="7387" w:type="dxa"/>
            <w:vAlign w:val="center"/>
          </w:tcPr>
          <w:p w:rsidR="00842AAB" w:rsidRDefault="00842AAB" w:rsidP="001E6EF0">
            <w:pPr>
              <w:pStyle w:val="a3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评  分  指  标</w:t>
            </w:r>
          </w:p>
        </w:tc>
      </w:tr>
      <w:tr w:rsidR="00842AAB" w:rsidTr="001E6EF0">
        <w:trPr>
          <w:trHeight w:hRule="exact" w:val="340"/>
        </w:trPr>
        <w:tc>
          <w:tcPr>
            <w:tcW w:w="1900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10</w:t>
            </w:r>
          </w:p>
        </w:tc>
        <w:tc>
          <w:tcPr>
            <w:tcW w:w="7387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(1—5％)T≤AV≤(1+5％)T</w:t>
            </w:r>
          </w:p>
        </w:tc>
      </w:tr>
      <w:tr w:rsidR="00842AAB" w:rsidTr="001E6EF0">
        <w:trPr>
          <w:trHeight w:hRule="exact" w:val="340"/>
        </w:trPr>
        <w:tc>
          <w:tcPr>
            <w:tcW w:w="1900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7</w:t>
            </w:r>
          </w:p>
        </w:tc>
        <w:tc>
          <w:tcPr>
            <w:tcW w:w="7387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(1+6％)T≤AV≤(1+10％)T或(1—10％)T≤AV≤(1—6％)T</w:t>
            </w:r>
          </w:p>
        </w:tc>
      </w:tr>
      <w:tr w:rsidR="00842AAB" w:rsidTr="001E6EF0">
        <w:trPr>
          <w:trHeight w:hRule="exact" w:val="340"/>
        </w:trPr>
        <w:tc>
          <w:tcPr>
            <w:tcW w:w="1900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4</w:t>
            </w:r>
          </w:p>
        </w:tc>
        <w:tc>
          <w:tcPr>
            <w:tcW w:w="7387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(1+11％)T≤AV≤(1</w:t>
            </w:r>
            <w:proofErr w:type="gramStart"/>
            <w:r>
              <w:rPr>
                <w:rFonts w:hAnsi="宋体" w:cs="宋体" w:hint="eastAsia"/>
                <w:sz w:val="20"/>
              </w:rPr>
              <w:t>十15</w:t>
            </w:r>
            <w:proofErr w:type="gramEnd"/>
            <w:r>
              <w:rPr>
                <w:rFonts w:hAnsi="宋体" w:cs="宋体" w:hint="eastAsia"/>
                <w:sz w:val="20"/>
              </w:rPr>
              <w:t>％)T或(1—15％)T≤AV≤(1—11％)T</w:t>
            </w:r>
          </w:p>
        </w:tc>
      </w:tr>
      <w:tr w:rsidR="00842AAB" w:rsidTr="001E6EF0">
        <w:trPr>
          <w:trHeight w:hRule="exact" w:val="340"/>
        </w:trPr>
        <w:tc>
          <w:tcPr>
            <w:tcW w:w="1900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</w:t>
            </w:r>
          </w:p>
        </w:tc>
        <w:tc>
          <w:tcPr>
            <w:tcW w:w="7387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AV≥(1+16％)T或AV≤(1—16％)T〖BG)F〗[HT5]</w:t>
            </w:r>
          </w:p>
        </w:tc>
      </w:tr>
    </w:tbl>
    <w:p w:rsidR="00842AAB" w:rsidRDefault="00842AAB" w:rsidP="00842AAB">
      <w:pPr>
        <w:pStyle w:val="a3"/>
        <w:ind w:firstLineChars="200" w:firstLine="420"/>
        <w:rPr>
          <w:rFonts w:hAnsi="宋体" w:cs="宋体"/>
        </w:rPr>
      </w:pPr>
    </w:p>
    <w:p w:rsidR="00842AAB" w:rsidRDefault="00842AAB" w:rsidP="00842AAB">
      <w:pPr>
        <w:pStyle w:val="a3"/>
        <w:ind w:firstLineChars="200" w:firstLine="420"/>
        <w:rPr>
          <w:rFonts w:hAnsi="宋体" w:cs="宋体"/>
        </w:rPr>
      </w:pPr>
    </w:p>
    <w:p w:rsidR="00842AAB" w:rsidRDefault="00842AAB" w:rsidP="00842AAB">
      <w:pPr>
        <w:pStyle w:val="a3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lastRenderedPageBreak/>
        <w:t xml:space="preserve"> (3)五官与形体(30分)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7413"/>
      </w:tblGrid>
      <w:tr w:rsidR="00842AAB" w:rsidTr="001E6EF0">
        <w:trPr>
          <w:trHeight w:val="378"/>
        </w:trPr>
        <w:tc>
          <w:tcPr>
            <w:tcW w:w="1874" w:type="dxa"/>
            <w:vAlign w:val="center"/>
          </w:tcPr>
          <w:p w:rsidR="00842AAB" w:rsidRDefault="00842AAB" w:rsidP="001E6EF0">
            <w:pPr>
              <w:pStyle w:val="a3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得  分</w:t>
            </w:r>
          </w:p>
        </w:tc>
        <w:tc>
          <w:tcPr>
            <w:tcW w:w="7413" w:type="dxa"/>
            <w:vAlign w:val="center"/>
          </w:tcPr>
          <w:p w:rsidR="00842AAB" w:rsidRDefault="00842AAB" w:rsidP="001E6EF0">
            <w:pPr>
              <w:pStyle w:val="a3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评  分  指  标</w:t>
            </w:r>
          </w:p>
        </w:tc>
      </w:tr>
      <w:tr w:rsidR="00842AAB" w:rsidTr="001E6EF0">
        <w:trPr>
          <w:trHeight w:val="659"/>
        </w:trPr>
        <w:tc>
          <w:tcPr>
            <w:tcW w:w="1874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26—30</w:t>
            </w:r>
          </w:p>
        </w:tc>
        <w:tc>
          <w:tcPr>
            <w:tcW w:w="7413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五官清秀；身材匀称，皮肤光滑细腻，肤色白皙、红润；无明显疤痕，无明显的疱、疮、疹、</w:t>
            </w:r>
            <w:proofErr w:type="gramStart"/>
            <w:r>
              <w:rPr>
                <w:rFonts w:hAnsi="宋体" w:cs="宋体" w:hint="eastAsia"/>
                <w:sz w:val="20"/>
              </w:rPr>
              <w:t>痘</w:t>
            </w:r>
            <w:proofErr w:type="gramEnd"/>
            <w:r>
              <w:rPr>
                <w:rFonts w:hAnsi="宋体" w:cs="宋体" w:hint="eastAsia"/>
                <w:sz w:val="20"/>
              </w:rPr>
              <w:t>；外型无“0”型腿、驼背、鸡胸、</w:t>
            </w:r>
            <w:proofErr w:type="gramStart"/>
            <w:r>
              <w:rPr>
                <w:rFonts w:hAnsi="宋体" w:cs="宋体" w:hint="eastAsia"/>
                <w:sz w:val="20"/>
              </w:rPr>
              <w:t>塌肩等</w:t>
            </w:r>
            <w:proofErr w:type="gramEnd"/>
            <w:r>
              <w:rPr>
                <w:rFonts w:hAnsi="宋体" w:cs="宋体" w:hint="eastAsia"/>
                <w:sz w:val="20"/>
              </w:rPr>
              <w:t>缺陷。</w:t>
            </w:r>
          </w:p>
        </w:tc>
      </w:tr>
      <w:tr w:rsidR="00842AAB" w:rsidTr="001E6EF0">
        <w:trPr>
          <w:trHeight w:val="658"/>
        </w:trPr>
        <w:tc>
          <w:tcPr>
            <w:tcW w:w="1874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18—25</w:t>
            </w:r>
          </w:p>
        </w:tc>
        <w:tc>
          <w:tcPr>
            <w:tcW w:w="7413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五官端正；身材较匀称，皮肤有光泽，肤色健康自然；无明显疤痕，无明显的疱、疮、疹、</w:t>
            </w:r>
            <w:proofErr w:type="gramStart"/>
            <w:r>
              <w:rPr>
                <w:rFonts w:hAnsi="宋体" w:cs="宋体" w:hint="eastAsia"/>
                <w:sz w:val="20"/>
              </w:rPr>
              <w:t>痘</w:t>
            </w:r>
            <w:proofErr w:type="gramEnd"/>
            <w:r>
              <w:rPr>
                <w:rFonts w:hAnsi="宋体" w:cs="宋体" w:hint="eastAsia"/>
                <w:sz w:val="20"/>
              </w:rPr>
              <w:t>；外型无“0”型腿、驼背、鸡胸、</w:t>
            </w:r>
            <w:proofErr w:type="gramStart"/>
            <w:r>
              <w:rPr>
                <w:rFonts w:hAnsi="宋体" w:cs="宋体" w:hint="eastAsia"/>
                <w:sz w:val="20"/>
              </w:rPr>
              <w:t>塌肩等</w:t>
            </w:r>
            <w:proofErr w:type="gramEnd"/>
            <w:r>
              <w:rPr>
                <w:rFonts w:hAnsi="宋体" w:cs="宋体" w:hint="eastAsia"/>
                <w:sz w:val="20"/>
              </w:rPr>
              <w:t>缺陷。</w:t>
            </w:r>
          </w:p>
        </w:tc>
      </w:tr>
      <w:tr w:rsidR="00842AAB" w:rsidTr="001E6EF0">
        <w:trPr>
          <w:trHeight w:val="937"/>
        </w:trPr>
        <w:tc>
          <w:tcPr>
            <w:tcW w:w="1874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8—17</w:t>
            </w:r>
          </w:p>
        </w:tc>
        <w:tc>
          <w:tcPr>
            <w:tcW w:w="7413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五官尚端正；身材尚匀称，皮肤比较粗糙，肤色基本健康；脸上有细微疤痕，有少量的疱、疮、疹、</w:t>
            </w:r>
            <w:proofErr w:type="gramStart"/>
            <w:r>
              <w:rPr>
                <w:rFonts w:hAnsi="宋体" w:cs="宋体" w:hint="eastAsia"/>
                <w:sz w:val="20"/>
              </w:rPr>
              <w:t>痘</w:t>
            </w:r>
            <w:proofErr w:type="gramEnd"/>
            <w:r>
              <w:rPr>
                <w:rFonts w:hAnsi="宋体" w:cs="宋体" w:hint="eastAsia"/>
                <w:sz w:val="20"/>
              </w:rPr>
              <w:t>，但无碍大雅；外型无明显“O”型腿、驼背、鸡胸、</w:t>
            </w:r>
            <w:proofErr w:type="gramStart"/>
            <w:r>
              <w:rPr>
                <w:rFonts w:hAnsi="宋体" w:cs="宋体" w:hint="eastAsia"/>
                <w:sz w:val="20"/>
              </w:rPr>
              <w:t>塌肩等</w:t>
            </w:r>
            <w:proofErr w:type="gramEnd"/>
            <w:r>
              <w:rPr>
                <w:rFonts w:hAnsi="宋体" w:cs="宋体" w:hint="eastAsia"/>
                <w:sz w:val="20"/>
              </w:rPr>
              <w:t>缺陷。</w:t>
            </w:r>
          </w:p>
        </w:tc>
      </w:tr>
      <w:tr w:rsidR="00842AAB" w:rsidTr="001E6EF0">
        <w:trPr>
          <w:trHeight w:val="700"/>
        </w:trPr>
        <w:tc>
          <w:tcPr>
            <w:tcW w:w="1874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7分以下</w:t>
            </w:r>
          </w:p>
        </w:tc>
        <w:tc>
          <w:tcPr>
            <w:tcW w:w="7413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五官不端正；身材不匀称，皮肤粗糙，肤色黑黄；脸上有明显疤痕，有明显的疱、疮、疹、</w:t>
            </w:r>
            <w:proofErr w:type="gramStart"/>
            <w:r>
              <w:rPr>
                <w:rFonts w:hAnsi="宋体" w:cs="宋体" w:hint="eastAsia"/>
                <w:sz w:val="20"/>
              </w:rPr>
              <w:t>痘</w:t>
            </w:r>
            <w:proofErr w:type="gramEnd"/>
            <w:r>
              <w:rPr>
                <w:rFonts w:hAnsi="宋体" w:cs="宋体" w:hint="eastAsia"/>
                <w:sz w:val="20"/>
              </w:rPr>
              <w:t>；外型有“O”型腿、驼背、鸡胸、</w:t>
            </w:r>
            <w:proofErr w:type="gramStart"/>
            <w:r>
              <w:rPr>
                <w:rFonts w:hAnsi="宋体" w:cs="宋体" w:hint="eastAsia"/>
                <w:sz w:val="20"/>
              </w:rPr>
              <w:t>塌肩等</w:t>
            </w:r>
            <w:proofErr w:type="gramEnd"/>
            <w:r>
              <w:rPr>
                <w:rFonts w:hAnsi="宋体" w:cs="宋体" w:hint="eastAsia"/>
                <w:sz w:val="20"/>
              </w:rPr>
              <w:t>明显缺陷。</w:t>
            </w:r>
          </w:p>
        </w:tc>
      </w:tr>
    </w:tbl>
    <w:p w:rsidR="00842AAB" w:rsidRDefault="00842AAB" w:rsidP="00842AAB">
      <w:pPr>
        <w:pStyle w:val="a3"/>
        <w:spacing w:line="300" w:lineRule="exact"/>
        <w:ind w:firstLineChars="200" w:firstLine="420"/>
        <w:rPr>
          <w:rFonts w:hAnsi="宋体" w:cs="宋体"/>
        </w:rPr>
      </w:pPr>
    </w:p>
    <w:p w:rsidR="00842AAB" w:rsidRDefault="00842AAB" w:rsidP="00842AAB">
      <w:pPr>
        <w:pStyle w:val="a3"/>
        <w:spacing w:line="300" w:lineRule="exact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 xml:space="preserve">(4)仪表仪容与仪态(10分) 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0"/>
        <w:gridCol w:w="7407"/>
      </w:tblGrid>
      <w:tr w:rsidR="00842AAB" w:rsidTr="001E6EF0">
        <w:trPr>
          <w:trHeight w:val="389"/>
        </w:trPr>
        <w:tc>
          <w:tcPr>
            <w:tcW w:w="1880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得  分</w:t>
            </w:r>
          </w:p>
        </w:tc>
        <w:tc>
          <w:tcPr>
            <w:tcW w:w="7407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评  分  指  标</w:t>
            </w:r>
          </w:p>
        </w:tc>
      </w:tr>
      <w:tr w:rsidR="00842AAB" w:rsidTr="001E6EF0">
        <w:trPr>
          <w:trHeight w:val="812"/>
        </w:trPr>
        <w:tc>
          <w:tcPr>
            <w:tcW w:w="1880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9—10</w:t>
            </w:r>
          </w:p>
        </w:tc>
        <w:tc>
          <w:tcPr>
            <w:tcW w:w="7407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气质高雅；仪表端庄，着装得体；性格活泼，从容大方，思维敏捷，动作优雅；走姿、站姿、坐姿规范雅致；无不良动作习惯，</w:t>
            </w:r>
            <w:proofErr w:type="gramStart"/>
            <w:r>
              <w:rPr>
                <w:rFonts w:hAnsi="宋体" w:cs="宋体" w:hint="eastAsia"/>
                <w:sz w:val="20"/>
              </w:rPr>
              <w:t>走姿无内</w:t>
            </w:r>
            <w:proofErr w:type="gramEnd"/>
            <w:r>
              <w:rPr>
                <w:rFonts w:hAnsi="宋体" w:cs="宋体" w:hint="eastAsia"/>
                <w:sz w:val="20"/>
              </w:rPr>
              <w:t>、外八字、颠簸、摇摆等现象。</w:t>
            </w:r>
          </w:p>
        </w:tc>
      </w:tr>
      <w:tr w:rsidR="00842AAB" w:rsidTr="001E6EF0">
        <w:trPr>
          <w:trHeight w:val="867"/>
        </w:trPr>
        <w:tc>
          <w:tcPr>
            <w:tcW w:w="1880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6—8</w:t>
            </w:r>
          </w:p>
        </w:tc>
        <w:tc>
          <w:tcPr>
            <w:tcW w:w="7407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气质较好；仪表较为得体，着装整洁；性格开朗，思维反应较快，动作自然；走姿、站姿、坐姿正确；无不良动作习惯，</w:t>
            </w:r>
            <w:proofErr w:type="gramStart"/>
            <w:r>
              <w:rPr>
                <w:rFonts w:hAnsi="宋体" w:cs="宋体" w:hint="eastAsia"/>
                <w:sz w:val="20"/>
              </w:rPr>
              <w:t>走姿无内</w:t>
            </w:r>
            <w:proofErr w:type="gramEnd"/>
            <w:r>
              <w:rPr>
                <w:rFonts w:hAnsi="宋体" w:cs="宋体" w:hint="eastAsia"/>
                <w:sz w:val="20"/>
              </w:rPr>
              <w:t>、外八字、颠簸、摇摆等现象。</w:t>
            </w:r>
          </w:p>
        </w:tc>
      </w:tr>
      <w:tr w:rsidR="00842AAB" w:rsidTr="001E6EF0">
        <w:trPr>
          <w:trHeight w:val="951"/>
        </w:trPr>
        <w:tc>
          <w:tcPr>
            <w:tcW w:w="1880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3—5</w:t>
            </w:r>
          </w:p>
        </w:tc>
        <w:tc>
          <w:tcPr>
            <w:tcW w:w="7407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气质一般；仪表尚可，着装搭配欠妥；性格内向，缺乏热情；反应基本正常，动作基本协调；走姿、站姿、坐姿基本正确；无不良动作习惯，</w:t>
            </w:r>
            <w:proofErr w:type="gramStart"/>
            <w:r>
              <w:rPr>
                <w:rFonts w:hAnsi="宋体" w:cs="宋体" w:hint="eastAsia"/>
                <w:sz w:val="20"/>
              </w:rPr>
              <w:t>走姿无内</w:t>
            </w:r>
            <w:proofErr w:type="gramEnd"/>
            <w:r>
              <w:rPr>
                <w:rFonts w:hAnsi="宋体" w:cs="宋体" w:hint="eastAsia"/>
                <w:sz w:val="20"/>
              </w:rPr>
              <w:t>、外八字、颠簸、摇摆等现象。</w:t>
            </w:r>
          </w:p>
        </w:tc>
      </w:tr>
      <w:tr w:rsidR="00842AAB" w:rsidTr="001E6EF0">
        <w:trPr>
          <w:trHeight w:val="965"/>
        </w:trPr>
        <w:tc>
          <w:tcPr>
            <w:tcW w:w="1880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2分以下</w:t>
            </w:r>
          </w:p>
        </w:tc>
        <w:tc>
          <w:tcPr>
            <w:tcW w:w="7407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气质较差；不修边幅，个人卫生差；性格怪癖、呆板；反应迟钝、动作不协调；走姿、站姿、坐姿不符合规范；有不良动作习惯，走</w:t>
            </w:r>
            <w:proofErr w:type="gramStart"/>
            <w:r>
              <w:rPr>
                <w:rFonts w:hAnsi="宋体" w:cs="宋体" w:hint="eastAsia"/>
                <w:sz w:val="20"/>
              </w:rPr>
              <w:t>姿呈内</w:t>
            </w:r>
            <w:proofErr w:type="gramEnd"/>
            <w:r>
              <w:rPr>
                <w:rFonts w:hAnsi="宋体" w:cs="宋体" w:hint="eastAsia"/>
                <w:sz w:val="20"/>
              </w:rPr>
              <w:t>、外八字、颠簸、摇摆等现象。</w:t>
            </w:r>
          </w:p>
        </w:tc>
      </w:tr>
    </w:tbl>
    <w:p w:rsidR="00842AAB" w:rsidRDefault="00842AAB" w:rsidP="00842AAB">
      <w:pPr>
        <w:pStyle w:val="a3"/>
        <w:spacing w:line="300" w:lineRule="exact"/>
        <w:ind w:firstLineChars="200" w:firstLine="480"/>
        <w:rPr>
          <w:rFonts w:hAnsi="宋体" w:cs="宋体"/>
          <w:sz w:val="24"/>
          <w:szCs w:val="24"/>
        </w:rPr>
      </w:pPr>
    </w:p>
    <w:p w:rsidR="00842AAB" w:rsidRDefault="00842AAB" w:rsidP="00842AAB">
      <w:pPr>
        <w:pStyle w:val="a3"/>
        <w:spacing w:line="340" w:lineRule="exact"/>
        <w:ind w:firstLineChars="200" w:firstLine="480"/>
        <w:rPr>
          <w:rFonts w:ascii="黑体" w:eastAsia="黑体" w:hAnsi="黑体" w:cs="宋体"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二、语言表达科目（30分）</w:t>
      </w:r>
    </w:p>
    <w:p w:rsidR="00842AAB" w:rsidRDefault="00842AAB" w:rsidP="00842AAB">
      <w:pPr>
        <w:pStyle w:val="a3"/>
        <w:spacing w:line="34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1．考试内容：</w:t>
      </w:r>
    </w:p>
    <w:p w:rsidR="00842AAB" w:rsidRDefault="00842AAB" w:rsidP="00842AAB">
      <w:pPr>
        <w:pStyle w:val="a3"/>
        <w:spacing w:line="34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(1)汉语言表达：考生用普通话有感情地朗诵一篇短文或绕口令，时间1分钟。</w:t>
      </w:r>
    </w:p>
    <w:p w:rsidR="00842AAB" w:rsidRDefault="00842AAB" w:rsidP="00842AAB">
      <w:pPr>
        <w:pStyle w:val="a3"/>
        <w:spacing w:line="34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(2)用普通话或外语回答老师提问，时间3分钟。</w:t>
      </w:r>
    </w:p>
    <w:p w:rsidR="00842AAB" w:rsidRDefault="00842AAB" w:rsidP="00842AAB">
      <w:pPr>
        <w:pStyle w:val="a3"/>
        <w:spacing w:line="340" w:lineRule="exact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2．评分标准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433"/>
      </w:tblGrid>
      <w:tr w:rsidR="00842AAB" w:rsidTr="001E6EF0">
        <w:trPr>
          <w:trHeight w:val="436"/>
        </w:trPr>
        <w:tc>
          <w:tcPr>
            <w:tcW w:w="1854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得  分</w:t>
            </w:r>
          </w:p>
        </w:tc>
        <w:tc>
          <w:tcPr>
            <w:tcW w:w="7433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评  分  指  标</w:t>
            </w:r>
          </w:p>
        </w:tc>
      </w:tr>
      <w:tr w:rsidR="00842AAB" w:rsidTr="001E6EF0">
        <w:trPr>
          <w:trHeight w:val="658"/>
        </w:trPr>
        <w:tc>
          <w:tcPr>
            <w:tcW w:w="1854" w:type="dxa"/>
            <w:vAlign w:val="center"/>
          </w:tcPr>
          <w:p w:rsidR="00842AAB" w:rsidRDefault="00842AAB" w:rsidP="001E6EF0">
            <w:pPr>
              <w:pStyle w:val="a3"/>
              <w:spacing w:line="200" w:lineRule="exact"/>
              <w:jc w:val="center"/>
              <w:rPr>
                <w:rFonts w:hAnsi="宋体" w:cs="宋体"/>
                <w:sz w:val="20"/>
              </w:rPr>
            </w:pPr>
          </w:p>
          <w:p w:rsidR="00842AAB" w:rsidRDefault="00842AAB" w:rsidP="001E6EF0">
            <w:pPr>
              <w:pStyle w:val="a3"/>
              <w:spacing w:line="30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20—30</w:t>
            </w:r>
          </w:p>
        </w:tc>
        <w:tc>
          <w:tcPr>
            <w:tcW w:w="7433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普通话标准，能有感情地朗读文章；语言准确，</w:t>
            </w:r>
            <w:proofErr w:type="gramStart"/>
            <w:r>
              <w:rPr>
                <w:rFonts w:hAnsi="宋体" w:cs="宋体" w:hint="eastAsia"/>
                <w:sz w:val="20"/>
              </w:rPr>
              <w:t>无添字</w:t>
            </w:r>
            <w:proofErr w:type="gramEnd"/>
            <w:r>
              <w:rPr>
                <w:rFonts w:hAnsi="宋体" w:cs="宋体" w:hint="eastAsia"/>
                <w:sz w:val="20"/>
              </w:rPr>
              <w:t>漏字；音质优美，语言表达与应变能力强；表达清晰、流畅。</w:t>
            </w:r>
          </w:p>
        </w:tc>
      </w:tr>
      <w:tr w:rsidR="00842AAB" w:rsidTr="001E6EF0">
        <w:trPr>
          <w:trHeight w:val="616"/>
        </w:trPr>
        <w:tc>
          <w:tcPr>
            <w:tcW w:w="1854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</w:p>
          <w:p w:rsidR="00842AAB" w:rsidRDefault="00842AAB" w:rsidP="001E6EF0">
            <w:pPr>
              <w:pStyle w:val="a3"/>
              <w:spacing w:line="30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10—20</w:t>
            </w:r>
          </w:p>
        </w:tc>
        <w:tc>
          <w:tcPr>
            <w:tcW w:w="7433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普通话较好，能正确朗读文章；语句较连贯，能体现思想感情；音质较美，语言表达与应变能力较强；表达较好。</w:t>
            </w:r>
          </w:p>
        </w:tc>
      </w:tr>
      <w:tr w:rsidR="00842AAB" w:rsidTr="001E6EF0">
        <w:trPr>
          <w:trHeight w:val="546"/>
        </w:trPr>
        <w:tc>
          <w:tcPr>
            <w:tcW w:w="1854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</w:p>
          <w:p w:rsidR="00842AAB" w:rsidRDefault="00842AAB" w:rsidP="001E6EF0">
            <w:pPr>
              <w:pStyle w:val="a3"/>
              <w:spacing w:line="30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6—10</w:t>
            </w:r>
          </w:p>
        </w:tc>
        <w:tc>
          <w:tcPr>
            <w:tcW w:w="7433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普通话较一般，朗读基本准确，感情平淡；音质尚可，语言尚可，语言表达尚流畅。</w:t>
            </w:r>
          </w:p>
        </w:tc>
      </w:tr>
      <w:tr w:rsidR="00842AAB" w:rsidTr="001E6EF0">
        <w:trPr>
          <w:trHeight w:val="602"/>
        </w:trPr>
        <w:tc>
          <w:tcPr>
            <w:tcW w:w="1854" w:type="dxa"/>
            <w:vAlign w:val="center"/>
          </w:tcPr>
          <w:p w:rsidR="00842AAB" w:rsidRDefault="00842AAB" w:rsidP="001E6EF0">
            <w:pPr>
              <w:pStyle w:val="a3"/>
              <w:spacing w:line="240" w:lineRule="exact"/>
              <w:jc w:val="center"/>
              <w:rPr>
                <w:rFonts w:hAnsi="宋体" w:cs="宋体"/>
                <w:sz w:val="20"/>
              </w:rPr>
            </w:pPr>
          </w:p>
          <w:p w:rsidR="00842AAB" w:rsidRDefault="00842AAB" w:rsidP="001E6EF0">
            <w:pPr>
              <w:pStyle w:val="a3"/>
              <w:spacing w:line="300" w:lineRule="exact"/>
              <w:jc w:val="center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5分以下</w:t>
            </w:r>
          </w:p>
        </w:tc>
        <w:tc>
          <w:tcPr>
            <w:tcW w:w="7433" w:type="dxa"/>
            <w:vAlign w:val="center"/>
          </w:tcPr>
          <w:p w:rsidR="00842AAB" w:rsidRDefault="00842AAB" w:rsidP="001E6EF0">
            <w:pPr>
              <w:pStyle w:val="a3"/>
              <w:spacing w:line="300" w:lineRule="exact"/>
              <w:rPr>
                <w:rFonts w:hAnsi="宋体" w:cs="宋体"/>
                <w:sz w:val="20"/>
              </w:rPr>
            </w:pPr>
            <w:r>
              <w:rPr>
                <w:rFonts w:hAnsi="宋体" w:cs="宋体" w:hint="eastAsia"/>
                <w:sz w:val="20"/>
              </w:rPr>
              <w:t>普通话较差，方言较重，表达不连贯、不清楚、不完整甚至有障碍；音质较差；有口吃现象</w:t>
            </w:r>
          </w:p>
        </w:tc>
      </w:tr>
    </w:tbl>
    <w:p w:rsidR="00842AAB" w:rsidRDefault="00842AAB" w:rsidP="00842AAB">
      <w:pPr>
        <w:pStyle w:val="a3"/>
        <w:rPr>
          <w:sz w:val="20"/>
        </w:rPr>
      </w:pPr>
      <w:r>
        <w:rPr>
          <w:rFonts w:hint="eastAsia"/>
          <w:sz w:val="20"/>
        </w:rPr>
        <w:lastRenderedPageBreak/>
        <w:t xml:space="preserve">     注：专业课加试时间地点，详见《2019年江苏省各类成人高校招生术科类专业加试办法》。</w:t>
      </w:r>
    </w:p>
    <w:p w:rsidR="00D62DC2" w:rsidRPr="00842AAB" w:rsidRDefault="00D62DC2">
      <w:bookmarkStart w:id="0" w:name="_GoBack"/>
      <w:bookmarkEnd w:id="0"/>
    </w:p>
    <w:sectPr w:rsidR="00D62DC2" w:rsidRPr="00842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3F"/>
    <w:rsid w:val="00502E3F"/>
    <w:rsid w:val="00842AAB"/>
    <w:rsid w:val="00D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42AAB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qFormat/>
    <w:rsid w:val="00842AAB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42AAB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qFormat/>
    <w:rsid w:val="00842AAB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2019-09-02T03:07:00Z</dcterms:created>
  <dcterms:modified xsi:type="dcterms:W3CDTF">2019-09-02T03:08:00Z</dcterms:modified>
</cp:coreProperties>
</file>